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DF6" w:rsidRDefault="00166DF6" w:rsidP="001A6212">
      <w:pPr>
        <w:jc w:val="right"/>
        <w:rPr>
          <w:rFonts w:ascii="Trebuchet MS" w:hAnsi="Trebuchet MS"/>
          <w:b/>
          <w:lang w:val="ro-RO"/>
        </w:rPr>
      </w:pPr>
      <w:r w:rsidRPr="00166DF6">
        <w:rPr>
          <w:rFonts w:ascii="Trebuchet MS" w:hAnsi="Trebuchet MS"/>
          <w:b/>
          <w:lang w:val="ro-RO"/>
        </w:rPr>
        <w:t>Anexa la Hotărârea C.J.S.U. Covasna nr. 2 din 29.02.2020</w:t>
      </w:r>
    </w:p>
    <w:p w:rsidR="00D1497D" w:rsidRDefault="00166DF6" w:rsidP="001A6212">
      <w:pPr>
        <w:spacing w:after="0" w:line="240" w:lineRule="auto"/>
        <w:jc w:val="center"/>
        <w:rPr>
          <w:rFonts w:ascii="Trebuchet MS" w:hAnsi="Trebuchet MS"/>
          <w:b/>
          <w:lang w:val="ro-RO"/>
        </w:rPr>
      </w:pPr>
      <w:r>
        <w:rPr>
          <w:rFonts w:ascii="Trebuchet MS" w:hAnsi="Trebuchet MS"/>
          <w:b/>
          <w:lang w:val="ro-RO"/>
        </w:rPr>
        <w:t xml:space="preserve">Plan de măsuri pentru gestionarea </w:t>
      </w:r>
      <w:proofErr w:type="spellStart"/>
      <w:r>
        <w:rPr>
          <w:rFonts w:ascii="Trebuchet MS" w:hAnsi="Trebuchet MS"/>
          <w:b/>
          <w:lang w:val="ro-RO"/>
        </w:rPr>
        <w:t>infecţiilor</w:t>
      </w:r>
      <w:proofErr w:type="spellEnd"/>
      <w:r>
        <w:rPr>
          <w:rFonts w:ascii="Trebuchet MS" w:hAnsi="Trebuchet MS"/>
          <w:b/>
          <w:lang w:val="ro-RO"/>
        </w:rPr>
        <w:t xml:space="preserve"> cu </w:t>
      </w:r>
      <w:proofErr w:type="spellStart"/>
      <w:r>
        <w:rPr>
          <w:rFonts w:ascii="Trebuchet MS" w:hAnsi="Trebuchet MS"/>
          <w:b/>
          <w:lang w:val="ro-RO"/>
        </w:rPr>
        <w:t>Coronavirus</w:t>
      </w:r>
      <w:proofErr w:type="spellEnd"/>
      <w:r>
        <w:rPr>
          <w:rFonts w:ascii="Trebuchet MS" w:hAnsi="Trebuchet MS"/>
          <w:b/>
          <w:lang w:val="ro-RO"/>
        </w:rPr>
        <w:t xml:space="preserve"> COVID-19 la nivelul </w:t>
      </w:r>
      <w:proofErr w:type="spellStart"/>
      <w:r>
        <w:rPr>
          <w:rFonts w:ascii="Trebuchet MS" w:hAnsi="Trebuchet MS"/>
          <w:b/>
          <w:lang w:val="ro-RO"/>
        </w:rPr>
        <w:t>judeţului</w:t>
      </w:r>
      <w:proofErr w:type="spellEnd"/>
      <w:r>
        <w:rPr>
          <w:rFonts w:ascii="Trebuchet MS" w:hAnsi="Trebuchet MS"/>
          <w:b/>
          <w:lang w:val="ro-RO"/>
        </w:rPr>
        <w:t xml:space="preserve"> Covasna</w:t>
      </w:r>
    </w:p>
    <w:p w:rsidR="001A6212" w:rsidRDefault="001A6212" w:rsidP="00166DF6">
      <w:pPr>
        <w:spacing w:after="0" w:line="240" w:lineRule="auto"/>
        <w:jc w:val="center"/>
        <w:rPr>
          <w:rFonts w:ascii="Trebuchet MS" w:hAnsi="Trebuchet MS"/>
          <w:b/>
          <w:lang w:val="ro-RO"/>
        </w:rPr>
      </w:pPr>
    </w:p>
    <w:tbl>
      <w:tblPr>
        <w:tblStyle w:val="Tabelgril"/>
        <w:tblW w:w="13575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3827"/>
        <w:gridCol w:w="2268"/>
        <w:gridCol w:w="2552"/>
      </w:tblGrid>
      <w:tr w:rsidR="00166DF6" w:rsidTr="001A6212">
        <w:trPr>
          <w:trHeight w:val="113"/>
          <w:tblHeader/>
        </w:trPr>
        <w:tc>
          <w:tcPr>
            <w:tcW w:w="675" w:type="dxa"/>
          </w:tcPr>
          <w:p w:rsidR="00166DF6" w:rsidRDefault="00166DF6" w:rsidP="00166DF6">
            <w:pPr>
              <w:jc w:val="center"/>
              <w:rPr>
                <w:rFonts w:ascii="Trebuchet MS" w:hAnsi="Trebuchet MS"/>
                <w:b/>
                <w:lang w:val="ro-RO"/>
              </w:rPr>
            </w:pPr>
            <w:r>
              <w:rPr>
                <w:rFonts w:ascii="Trebuchet MS" w:hAnsi="Trebuchet MS"/>
                <w:b/>
                <w:lang w:val="ro-RO"/>
              </w:rPr>
              <w:t>Nr. crt.</w:t>
            </w:r>
          </w:p>
        </w:tc>
        <w:tc>
          <w:tcPr>
            <w:tcW w:w="4253" w:type="dxa"/>
          </w:tcPr>
          <w:p w:rsidR="00166DF6" w:rsidRDefault="00166DF6" w:rsidP="00166DF6">
            <w:pPr>
              <w:jc w:val="center"/>
              <w:rPr>
                <w:rFonts w:ascii="Trebuchet MS" w:hAnsi="Trebuchet MS"/>
                <w:b/>
                <w:lang w:val="ro-RO"/>
              </w:rPr>
            </w:pPr>
            <w:r>
              <w:rPr>
                <w:rFonts w:ascii="Trebuchet MS" w:hAnsi="Trebuchet MS"/>
                <w:b/>
                <w:lang w:val="ro-RO"/>
              </w:rPr>
              <w:t>Activitatea/Măsura</w:t>
            </w:r>
          </w:p>
        </w:tc>
        <w:tc>
          <w:tcPr>
            <w:tcW w:w="3827" w:type="dxa"/>
          </w:tcPr>
          <w:p w:rsidR="00166DF6" w:rsidRDefault="00166DF6" w:rsidP="00166DF6">
            <w:pPr>
              <w:jc w:val="center"/>
              <w:rPr>
                <w:rFonts w:ascii="Trebuchet MS" w:hAnsi="Trebuchet MS"/>
                <w:b/>
                <w:lang w:val="ro-RO"/>
              </w:rPr>
            </w:pPr>
            <w:proofErr w:type="spellStart"/>
            <w:r>
              <w:rPr>
                <w:rFonts w:ascii="Trebuchet MS" w:hAnsi="Trebuchet MS"/>
                <w:b/>
                <w:lang w:val="ro-RO"/>
              </w:rPr>
              <w:t>Instituţii</w:t>
            </w:r>
            <w:proofErr w:type="spellEnd"/>
            <w:r>
              <w:rPr>
                <w:rFonts w:ascii="Trebuchet MS" w:hAnsi="Trebuchet MS"/>
                <w:b/>
                <w:lang w:val="ro-RO"/>
              </w:rPr>
              <w:t xml:space="preserve"> implicate în aplicare</w:t>
            </w:r>
          </w:p>
        </w:tc>
        <w:tc>
          <w:tcPr>
            <w:tcW w:w="2268" w:type="dxa"/>
          </w:tcPr>
          <w:p w:rsidR="00166DF6" w:rsidRDefault="00166DF6" w:rsidP="00166DF6">
            <w:pPr>
              <w:jc w:val="center"/>
              <w:rPr>
                <w:rFonts w:ascii="Trebuchet MS" w:hAnsi="Trebuchet MS"/>
                <w:b/>
                <w:lang w:val="ro-RO"/>
              </w:rPr>
            </w:pPr>
            <w:r>
              <w:rPr>
                <w:rFonts w:ascii="Trebuchet MS" w:hAnsi="Trebuchet MS"/>
                <w:b/>
                <w:lang w:val="ro-RO"/>
              </w:rPr>
              <w:t>Perioada de realizare</w:t>
            </w:r>
          </w:p>
        </w:tc>
        <w:tc>
          <w:tcPr>
            <w:tcW w:w="2552" w:type="dxa"/>
          </w:tcPr>
          <w:p w:rsidR="00166DF6" w:rsidRDefault="00166DF6" w:rsidP="00166DF6">
            <w:pPr>
              <w:jc w:val="center"/>
              <w:rPr>
                <w:rFonts w:ascii="Trebuchet MS" w:hAnsi="Trebuchet MS"/>
                <w:b/>
                <w:lang w:val="ro-RO"/>
              </w:rPr>
            </w:pPr>
            <w:proofErr w:type="spellStart"/>
            <w:r>
              <w:rPr>
                <w:rFonts w:ascii="Trebuchet MS" w:hAnsi="Trebuchet MS"/>
                <w:b/>
                <w:lang w:val="ro-RO"/>
              </w:rPr>
              <w:t>Observaţii</w:t>
            </w:r>
            <w:proofErr w:type="spellEnd"/>
          </w:p>
        </w:tc>
      </w:tr>
      <w:tr w:rsidR="00166DF6" w:rsidTr="001A6212">
        <w:trPr>
          <w:trHeight w:val="113"/>
        </w:trPr>
        <w:tc>
          <w:tcPr>
            <w:tcW w:w="13575" w:type="dxa"/>
            <w:gridSpan w:val="5"/>
          </w:tcPr>
          <w:p w:rsidR="00166DF6" w:rsidRDefault="00166DF6" w:rsidP="00166DF6">
            <w:pPr>
              <w:jc w:val="center"/>
              <w:rPr>
                <w:rFonts w:ascii="Trebuchet MS" w:hAnsi="Trebuchet MS"/>
                <w:b/>
                <w:lang w:val="ro-RO"/>
              </w:rPr>
            </w:pPr>
            <w:r>
              <w:rPr>
                <w:rFonts w:ascii="Trebuchet MS" w:hAnsi="Trebuchet MS"/>
                <w:b/>
                <w:lang w:val="ro-RO"/>
              </w:rPr>
              <w:t>MĂSURI ORGANIZATORICE</w:t>
            </w:r>
          </w:p>
        </w:tc>
      </w:tr>
      <w:tr w:rsidR="00166DF6" w:rsidTr="001A6212">
        <w:trPr>
          <w:trHeight w:val="113"/>
        </w:trPr>
        <w:tc>
          <w:tcPr>
            <w:tcW w:w="675" w:type="dxa"/>
          </w:tcPr>
          <w:p w:rsidR="00166DF6" w:rsidRPr="00D1497D" w:rsidRDefault="00166DF6" w:rsidP="00166DF6">
            <w:pPr>
              <w:jc w:val="both"/>
              <w:rPr>
                <w:rFonts w:ascii="Trebuchet MS" w:hAnsi="Trebuchet MS"/>
                <w:lang w:val="ro-RO"/>
              </w:rPr>
            </w:pPr>
            <w:r w:rsidRPr="00D1497D">
              <w:rPr>
                <w:rFonts w:ascii="Trebuchet MS" w:hAnsi="Trebuchet MS"/>
                <w:lang w:val="ro-RO"/>
              </w:rPr>
              <w:t xml:space="preserve">1. </w:t>
            </w:r>
          </w:p>
        </w:tc>
        <w:tc>
          <w:tcPr>
            <w:tcW w:w="4253" w:type="dxa"/>
          </w:tcPr>
          <w:p w:rsidR="00166DF6" w:rsidRPr="00D1497D" w:rsidRDefault="00166DF6" w:rsidP="00166DF6">
            <w:pPr>
              <w:jc w:val="both"/>
              <w:rPr>
                <w:rFonts w:ascii="Trebuchet MS" w:hAnsi="Trebuchet MS"/>
                <w:lang w:val="ro-RO"/>
              </w:rPr>
            </w:pPr>
            <w:r w:rsidRPr="00D1497D">
              <w:rPr>
                <w:rFonts w:ascii="Trebuchet MS" w:hAnsi="Trebuchet MS"/>
                <w:lang w:val="ro-RO"/>
              </w:rPr>
              <w:t xml:space="preserve">Asigurarea serviciului de </w:t>
            </w:r>
            <w:proofErr w:type="spellStart"/>
            <w:r w:rsidRPr="00D1497D">
              <w:rPr>
                <w:rFonts w:ascii="Trebuchet MS" w:hAnsi="Trebuchet MS"/>
                <w:lang w:val="ro-RO"/>
              </w:rPr>
              <w:t>permanenţă</w:t>
            </w:r>
            <w:proofErr w:type="spellEnd"/>
            <w:r w:rsidRPr="00D1497D">
              <w:rPr>
                <w:rFonts w:ascii="Trebuchet MS" w:hAnsi="Trebuchet MS"/>
                <w:lang w:val="ro-RO"/>
              </w:rPr>
              <w:t xml:space="preserve"> a personalului din cadrul </w:t>
            </w:r>
            <w:proofErr w:type="spellStart"/>
            <w:r w:rsidRPr="00D1497D">
              <w:rPr>
                <w:rFonts w:ascii="Trebuchet MS" w:hAnsi="Trebuchet MS"/>
                <w:lang w:val="ro-RO"/>
              </w:rPr>
              <w:t>Direcţiei</w:t>
            </w:r>
            <w:proofErr w:type="spellEnd"/>
            <w:r w:rsidRPr="00D1497D">
              <w:rPr>
                <w:rFonts w:ascii="Trebuchet MS" w:hAnsi="Trebuchet MS"/>
                <w:lang w:val="ro-RO"/>
              </w:rPr>
              <w:t xml:space="preserve"> de Sănătate Publică Covasna, la sediul </w:t>
            </w:r>
            <w:proofErr w:type="spellStart"/>
            <w:r w:rsidRPr="00D1497D">
              <w:rPr>
                <w:rFonts w:ascii="Trebuchet MS" w:hAnsi="Trebuchet MS"/>
                <w:lang w:val="ro-RO"/>
              </w:rPr>
              <w:t>instituţiei</w:t>
            </w:r>
            <w:proofErr w:type="spellEnd"/>
            <w:r w:rsidRPr="00D1497D">
              <w:rPr>
                <w:rFonts w:ascii="Trebuchet MS" w:hAnsi="Trebuchet MS"/>
                <w:lang w:val="ro-RO"/>
              </w:rPr>
              <w:t xml:space="preserve"> pentru realizarea schimbului de date </w:t>
            </w:r>
            <w:proofErr w:type="spellStart"/>
            <w:r w:rsidRPr="00D1497D">
              <w:rPr>
                <w:rFonts w:ascii="Trebuchet MS" w:hAnsi="Trebuchet MS"/>
                <w:lang w:val="ro-RO"/>
              </w:rPr>
              <w:t>şi</w:t>
            </w:r>
            <w:proofErr w:type="spellEnd"/>
            <w:r w:rsidRPr="00D1497D">
              <w:rPr>
                <w:rFonts w:ascii="Trebuchet MS" w:hAnsi="Trebuchet MS"/>
                <w:lang w:val="ro-RO"/>
              </w:rPr>
              <w:t xml:space="preserve"> comunicarea tuturor </w:t>
            </w:r>
            <w:proofErr w:type="spellStart"/>
            <w:r w:rsidRPr="00D1497D">
              <w:rPr>
                <w:rFonts w:ascii="Trebuchet MS" w:hAnsi="Trebuchet MS"/>
                <w:lang w:val="ro-RO"/>
              </w:rPr>
              <w:t>entităţilor</w:t>
            </w:r>
            <w:proofErr w:type="spellEnd"/>
            <w:r w:rsidRPr="00D1497D">
              <w:rPr>
                <w:rFonts w:ascii="Trebuchet MS" w:hAnsi="Trebuchet MS"/>
                <w:lang w:val="ro-RO"/>
              </w:rPr>
              <w:t xml:space="preserve"> implicate a măsurilor ce se impun</w:t>
            </w:r>
          </w:p>
        </w:tc>
        <w:tc>
          <w:tcPr>
            <w:tcW w:w="3827" w:type="dxa"/>
          </w:tcPr>
          <w:p w:rsidR="00166DF6" w:rsidRPr="008F55AE" w:rsidRDefault="008F55AE" w:rsidP="008F55AE">
            <w:pPr>
              <w:jc w:val="both"/>
              <w:rPr>
                <w:rFonts w:ascii="Trebuchet MS" w:hAnsi="Trebuchet MS"/>
                <w:lang w:val="ro-RO"/>
              </w:rPr>
            </w:pPr>
            <w:r w:rsidRPr="008F55AE">
              <w:rPr>
                <w:rFonts w:ascii="Trebuchet MS" w:hAnsi="Trebuchet MS"/>
                <w:lang w:val="ro-RO"/>
              </w:rPr>
              <w:t>-</w:t>
            </w:r>
            <w:r>
              <w:rPr>
                <w:rFonts w:ascii="Trebuchet MS" w:hAnsi="Trebuchet MS"/>
                <w:lang w:val="ro-RO"/>
              </w:rPr>
              <w:t xml:space="preserve"> </w:t>
            </w:r>
            <w:proofErr w:type="spellStart"/>
            <w:r w:rsidR="00166DF6" w:rsidRPr="008F55AE">
              <w:rPr>
                <w:rFonts w:ascii="Trebuchet MS" w:hAnsi="Trebuchet MS"/>
                <w:lang w:val="ro-RO"/>
              </w:rPr>
              <w:t>Direcţia</w:t>
            </w:r>
            <w:proofErr w:type="spellEnd"/>
            <w:r w:rsidR="00166DF6" w:rsidRPr="008F55AE">
              <w:rPr>
                <w:rFonts w:ascii="Trebuchet MS" w:hAnsi="Trebuchet MS"/>
                <w:lang w:val="ro-RO"/>
              </w:rPr>
              <w:t xml:space="preserve"> de Sănătate Publică </w:t>
            </w:r>
            <w:r w:rsidR="001A6212">
              <w:rPr>
                <w:rFonts w:ascii="Trebuchet MS" w:hAnsi="Trebuchet MS"/>
                <w:lang w:val="ro-RO"/>
              </w:rPr>
              <w:t xml:space="preserve">a </w:t>
            </w:r>
            <w:proofErr w:type="spellStart"/>
            <w:r w:rsidR="001A6212">
              <w:rPr>
                <w:rFonts w:ascii="Trebuchet MS" w:hAnsi="Trebuchet MS"/>
                <w:lang w:val="ro-RO"/>
              </w:rPr>
              <w:t>judeţului</w:t>
            </w:r>
            <w:proofErr w:type="spellEnd"/>
            <w:r w:rsidR="001A6212">
              <w:rPr>
                <w:rFonts w:ascii="Trebuchet MS" w:hAnsi="Trebuchet MS"/>
                <w:lang w:val="ro-RO"/>
              </w:rPr>
              <w:t xml:space="preserve"> </w:t>
            </w:r>
            <w:r w:rsidR="00166DF6" w:rsidRPr="008F55AE">
              <w:rPr>
                <w:rFonts w:ascii="Trebuchet MS" w:hAnsi="Trebuchet MS"/>
                <w:lang w:val="ro-RO"/>
              </w:rPr>
              <w:t>Covasna</w:t>
            </w:r>
          </w:p>
        </w:tc>
        <w:tc>
          <w:tcPr>
            <w:tcW w:w="2268" w:type="dxa"/>
          </w:tcPr>
          <w:p w:rsidR="00166DF6" w:rsidRPr="00D1497D" w:rsidRDefault="00166DF6" w:rsidP="00166DF6">
            <w:pPr>
              <w:jc w:val="both"/>
              <w:rPr>
                <w:rFonts w:ascii="Trebuchet MS" w:hAnsi="Trebuchet MS"/>
                <w:lang w:val="ro-RO"/>
              </w:rPr>
            </w:pPr>
            <w:r w:rsidRPr="00D1497D">
              <w:rPr>
                <w:rFonts w:ascii="Trebuchet MS" w:hAnsi="Trebuchet MS"/>
                <w:lang w:val="ro-RO"/>
              </w:rPr>
              <w:t>Permanent</w:t>
            </w:r>
          </w:p>
        </w:tc>
        <w:tc>
          <w:tcPr>
            <w:tcW w:w="2552" w:type="dxa"/>
          </w:tcPr>
          <w:p w:rsidR="00166DF6" w:rsidRPr="00D1497D" w:rsidRDefault="00166DF6" w:rsidP="00166DF6">
            <w:pPr>
              <w:jc w:val="both"/>
              <w:rPr>
                <w:rFonts w:ascii="Trebuchet MS" w:hAnsi="Trebuchet MS"/>
                <w:lang w:val="ro-RO"/>
              </w:rPr>
            </w:pPr>
          </w:p>
        </w:tc>
      </w:tr>
      <w:tr w:rsidR="00166DF6" w:rsidTr="001A6212">
        <w:trPr>
          <w:trHeight w:val="113"/>
        </w:trPr>
        <w:tc>
          <w:tcPr>
            <w:tcW w:w="675" w:type="dxa"/>
          </w:tcPr>
          <w:p w:rsidR="00166DF6" w:rsidRPr="00D1497D" w:rsidRDefault="00DC6729" w:rsidP="00166DF6">
            <w:pPr>
              <w:jc w:val="both"/>
              <w:rPr>
                <w:rFonts w:ascii="Trebuchet MS" w:hAnsi="Trebuchet MS"/>
                <w:lang w:val="ro-RO"/>
              </w:rPr>
            </w:pPr>
            <w:r w:rsidRPr="00D1497D">
              <w:rPr>
                <w:rFonts w:ascii="Trebuchet MS" w:hAnsi="Trebuchet MS"/>
                <w:lang w:val="ro-RO"/>
              </w:rPr>
              <w:t>2.</w:t>
            </w:r>
          </w:p>
        </w:tc>
        <w:tc>
          <w:tcPr>
            <w:tcW w:w="4253" w:type="dxa"/>
          </w:tcPr>
          <w:p w:rsidR="00166DF6" w:rsidRPr="00D1497D" w:rsidRDefault="00DC6729" w:rsidP="00166DF6">
            <w:pPr>
              <w:jc w:val="both"/>
              <w:rPr>
                <w:rFonts w:ascii="Trebuchet MS" w:hAnsi="Trebuchet MS"/>
                <w:lang w:val="ro-RO"/>
              </w:rPr>
            </w:pPr>
            <w:r w:rsidRPr="00D1497D">
              <w:rPr>
                <w:rFonts w:ascii="Trebuchet MS" w:hAnsi="Trebuchet MS"/>
                <w:lang w:val="ro-RO"/>
              </w:rPr>
              <w:t xml:space="preserve">Asigurarea fluxului </w:t>
            </w:r>
            <w:proofErr w:type="spellStart"/>
            <w:r w:rsidRPr="00D1497D">
              <w:rPr>
                <w:rFonts w:ascii="Trebuchet MS" w:hAnsi="Trebuchet MS"/>
                <w:lang w:val="ro-RO"/>
              </w:rPr>
              <w:t>informaţional</w:t>
            </w:r>
            <w:proofErr w:type="spellEnd"/>
            <w:r w:rsidRPr="00D1497D">
              <w:rPr>
                <w:rFonts w:ascii="Trebuchet MS" w:hAnsi="Trebuchet MS"/>
                <w:lang w:val="ro-RO"/>
              </w:rPr>
              <w:t xml:space="preserve"> între toate componentele sistemului de man</w:t>
            </w:r>
            <w:r w:rsidR="001A6212">
              <w:rPr>
                <w:rFonts w:ascii="Trebuchet MS" w:hAnsi="Trebuchet MS"/>
                <w:lang w:val="ro-RO"/>
              </w:rPr>
              <w:t>a</w:t>
            </w:r>
            <w:r w:rsidRPr="00D1497D">
              <w:rPr>
                <w:rFonts w:ascii="Trebuchet MS" w:hAnsi="Trebuchet MS"/>
                <w:lang w:val="ro-RO"/>
              </w:rPr>
              <w:t xml:space="preserve">gement al </w:t>
            </w:r>
            <w:proofErr w:type="spellStart"/>
            <w:r w:rsidRPr="00D1497D">
              <w:rPr>
                <w:rFonts w:ascii="Trebuchet MS" w:hAnsi="Trebuchet MS"/>
                <w:lang w:val="ro-RO"/>
              </w:rPr>
              <w:t>situaţiilor</w:t>
            </w:r>
            <w:proofErr w:type="spellEnd"/>
            <w:r w:rsidRPr="00D1497D">
              <w:rPr>
                <w:rFonts w:ascii="Trebuchet MS" w:hAnsi="Trebuchet MS"/>
                <w:lang w:val="ro-RO"/>
              </w:rPr>
              <w:t xml:space="preserve"> de </w:t>
            </w:r>
            <w:proofErr w:type="spellStart"/>
            <w:r w:rsidRPr="00D1497D">
              <w:rPr>
                <w:rFonts w:ascii="Trebuchet MS" w:hAnsi="Trebuchet MS"/>
                <w:lang w:val="ro-RO"/>
              </w:rPr>
              <w:t>urgenţă</w:t>
            </w:r>
            <w:proofErr w:type="spellEnd"/>
            <w:r w:rsidRPr="00D1497D">
              <w:rPr>
                <w:rFonts w:ascii="Trebuchet MS" w:hAnsi="Trebuchet MS"/>
                <w:lang w:val="ro-RO"/>
              </w:rPr>
              <w:t xml:space="preserve"> cu privire la schimbul de date </w:t>
            </w:r>
            <w:proofErr w:type="spellStart"/>
            <w:r w:rsidRPr="00D1497D">
              <w:rPr>
                <w:rFonts w:ascii="Trebuchet MS" w:hAnsi="Trebuchet MS"/>
                <w:lang w:val="ro-RO"/>
              </w:rPr>
              <w:t>ş</w:t>
            </w:r>
            <w:r w:rsidR="001A6212">
              <w:rPr>
                <w:rFonts w:ascii="Trebuchet MS" w:hAnsi="Trebuchet MS"/>
                <w:lang w:val="ro-RO"/>
              </w:rPr>
              <w:t>i</w:t>
            </w:r>
            <w:proofErr w:type="spellEnd"/>
            <w:r w:rsidRPr="00D1497D">
              <w:rPr>
                <w:rFonts w:ascii="Trebuchet MS" w:hAnsi="Trebuchet MS"/>
                <w:lang w:val="ro-RO"/>
              </w:rPr>
              <w:t xml:space="preserve"> </w:t>
            </w:r>
            <w:proofErr w:type="spellStart"/>
            <w:r w:rsidRPr="00D1497D">
              <w:rPr>
                <w:rFonts w:ascii="Trebuchet MS" w:hAnsi="Trebuchet MS"/>
                <w:lang w:val="ro-RO"/>
              </w:rPr>
              <w:t>informaţii</w:t>
            </w:r>
            <w:proofErr w:type="spellEnd"/>
            <w:r w:rsidRPr="00D1497D">
              <w:rPr>
                <w:rFonts w:ascii="Trebuchet MS" w:hAnsi="Trebuchet MS"/>
                <w:lang w:val="ro-RO"/>
              </w:rPr>
              <w:t xml:space="preserve"> primite pe orice cale, referitor la persoanele care se întorc din zonele cu transmitere comunitară extinsă</w:t>
            </w:r>
          </w:p>
        </w:tc>
        <w:tc>
          <w:tcPr>
            <w:tcW w:w="3827" w:type="dxa"/>
          </w:tcPr>
          <w:p w:rsidR="00166DF6" w:rsidRPr="00D1497D" w:rsidRDefault="00DC6729" w:rsidP="00DC6729">
            <w:pPr>
              <w:jc w:val="both"/>
              <w:rPr>
                <w:rFonts w:ascii="Trebuchet MS" w:hAnsi="Trebuchet MS"/>
                <w:lang w:val="ro-RO"/>
              </w:rPr>
            </w:pPr>
            <w:r w:rsidRPr="00D1497D">
              <w:rPr>
                <w:rFonts w:ascii="Trebuchet MS" w:hAnsi="Trebuchet MS"/>
                <w:lang w:val="ro-RO"/>
              </w:rPr>
              <w:t>- Toate componentele C.J.S.U.</w:t>
            </w:r>
          </w:p>
          <w:p w:rsidR="00DC6729" w:rsidRPr="00D1497D" w:rsidRDefault="00DC6729" w:rsidP="00DC6729">
            <w:pPr>
              <w:jc w:val="both"/>
              <w:rPr>
                <w:rFonts w:ascii="Trebuchet MS" w:hAnsi="Trebuchet MS"/>
                <w:lang w:val="ro-RO"/>
              </w:rPr>
            </w:pPr>
            <w:r w:rsidRPr="00D1497D">
              <w:rPr>
                <w:rFonts w:ascii="Trebuchet MS" w:hAnsi="Trebuchet MS"/>
                <w:lang w:val="ro-RO"/>
              </w:rPr>
              <w:t>-</w:t>
            </w:r>
            <w:proofErr w:type="spellStart"/>
            <w:r w:rsidRPr="00D1497D">
              <w:rPr>
                <w:rFonts w:ascii="Trebuchet MS" w:hAnsi="Trebuchet MS"/>
                <w:lang w:val="ro-RO"/>
              </w:rPr>
              <w:t>Autorităţile</w:t>
            </w:r>
            <w:proofErr w:type="spellEnd"/>
            <w:r w:rsidRPr="00D1497D">
              <w:rPr>
                <w:rFonts w:ascii="Trebuchet MS" w:hAnsi="Trebuchet MS"/>
                <w:lang w:val="ro-RO"/>
              </w:rPr>
              <w:t xml:space="preserve"> </w:t>
            </w:r>
            <w:proofErr w:type="spellStart"/>
            <w:r w:rsidRPr="00D1497D">
              <w:rPr>
                <w:rFonts w:ascii="Trebuchet MS" w:hAnsi="Trebuchet MS"/>
                <w:lang w:val="ro-RO"/>
              </w:rPr>
              <w:t>administraţiei</w:t>
            </w:r>
            <w:proofErr w:type="spellEnd"/>
            <w:r w:rsidRPr="00D1497D">
              <w:rPr>
                <w:rFonts w:ascii="Trebuchet MS" w:hAnsi="Trebuchet MS"/>
                <w:lang w:val="ro-RO"/>
              </w:rPr>
              <w:t xml:space="preserve"> publice locale</w:t>
            </w:r>
          </w:p>
        </w:tc>
        <w:tc>
          <w:tcPr>
            <w:tcW w:w="2268" w:type="dxa"/>
          </w:tcPr>
          <w:p w:rsidR="00166DF6" w:rsidRPr="00D1497D" w:rsidRDefault="00DC6729" w:rsidP="00166DF6">
            <w:pPr>
              <w:jc w:val="both"/>
              <w:rPr>
                <w:rFonts w:ascii="Trebuchet MS" w:hAnsi="Trebuchet MS"/>
                <w:lang w:val="ro-RO"/>
              </w:rPr>
            </w:pPr>
            <w:r w:rsidRPr="00D1497D">
              <w:rPr>
                <w:rFonts w:ascii="Trebuchet MS" w:hAnsi="Trebuchet MS"/>
                <w:lang w:val="ro-RO"/>
              </w:rPr>
              <w:t>Permanent</w:t>
            </w:r>
          </w:p>
        </w:tc>
        <w:tc>
          <w:tcPr>
            <w:tcW w:w="2552" w:type="dxa"/>
          </w:tcPr>
          <w:p w:rsidR="00166DF6" w:rsidRPr="00D1497D" w:rsidRDefault="00A9020D" w:rsidP="00D1497D">
            <w:pPr>
              <w:jc w:val="both"/>
              <w:rPr>
                <w:rFonts w:ascii="Trebuchet MS" w:hAnsi="Trebuchet MS"/>
                <w:lang w:val="ro-RO"/>
              </w:rPr>
            </w:pPr>
            <w:r w:rsidRPr="00D1497D">
              <w:rPr>
                <w:rFonts w:ascii="Trebuchet MS" w:hAnsi="Trebuchet MS"/>
                <w:lang w:val="ro-RO"/>
              </w:rPr>
              <w:t xml:space="preserve">- Lista zonelor cu transmitere comunitară extinsă </w:t>
            </w:r>
            <w:proofErr w:type="spellStart"/>
            <w:r w:rsidRPr="00D1497D">
              <w:rPr>
                <w:rFonts w:ascii="Trebuchet MS" w:hAnsi="Trebuchet MS"/>
                <w:lang w:val="ro-RO"/>
              </w:rPr>
              <w:t>şi</w:t>
            </w:r>
            <w:proofErr w:type="spellEnd"/>
            <w:r w:rsidRPr="00D1497D">
              <w:rPr>
                <w:rFonts w:ascii="Trebuchet MS" w:hAnsi="Trebuchet MS"/>
                <w:lang w:val="ro-RO"/>
              </w:rPr>
              <w:t xml:space="preserve"> a celor afectate este disponibilă pe site-ul </w:t>
            </w:r>
            <w:hyperlink r:id="rId7" w:history="1">
              <w:r w:rsidR="00D1497D" w:rsidRPr="00D1497D">
                <w:rPr>
                  <w:rStyle w:val="Hyperlink"/>
                  <w:rFonts w:ascii="Trebuchet MS" w:hAnsi="Trebuchet MS"/>
                  <w:lang w:val="ro-RO"/>
                </w:rPr>
                <w:t>https://www.cnscbt.ro/index.php/lista</w:t>
              </w:r>
            </w:hyperlink>
            <w:r w:rsidR="00D1497D" w:rsidRPr="00D1497D">
              <w:rPr>
                <w:rFonts w:ascii="Trebuchet MS" w:hAnsi="Trebuchet MS"/>
                <w:lang w:val="ro-RO"/>
              </w:rPr>
              <w:t xml:space="preserve"> zonelor cu tran</w:t>
            </w:r>
            <w:r w:rsidR="001A6212">
              <w:rPr>
                <w:rFonts w:ascii="Trebuchet MS" w:hAnsi="Trebuchet MS"/>
                <w:lang w:val="ro-RO"/>
              </w:rPr>
              <w:t>s</w:t>
            </w:r>
            <w:r w:rsidR="00D1497D" w:rsidRPr="00D1497D">
              <w:rPr>
                <w:rFonts w:ascii="Trebuchet MS" w:hAnsi="Trebuchet MS"/>
                <w:lang w:val="ro-RO"/>
              </w:rPr>
              <w:t xml:space="preserve">mitere comunitară extinsă COVID-19 actualizare 28.02.2020 </w:t>
            </w:r>
            <w:proofErr w:type="spellStart"/>
            <w:r w:rsidR="00D1497D" w:rsidRPr="00D1497D">
              <w:rPr>
                <w:rFonts w:ascii="Trebuchet MS" w:hAnsi="Trebuchet MS"/>
                <w:lang w:val="ro-RO"/>
              </w:rPr>
              <w:t>şi</w:t>
            </w:r>
            <w:proofErr w:type="spellEnd"/>
            <w:r w:rsidR="00D1497D" w:rsidRPr="00D1497D">
              <w:rPr>
                <w:rFonts w:ascii="Trebuchet MS" w:hAnsi="Trebuchet MS"/>
                <w:lang w:val="ro-RO"/>
              </w:rPr>
              <w:t xml:space="preserve"> se actualizează ori de câte ori este nevoie</w:t>
            </w:r>
            <w:r w:rsidRPr="00D1497D">
              <w:rPr>
                <w:rFonts w:ascii="Trebuchet MS" w:hAnsi="Trebuchet MS"/>
                <w:lang w:val="ro-RO"/>
              </w:rPr>
              <w:t xml:space="preserve"> </w:t>
            </w:r>
          </w:p>
        </w:tc>
      </w:tr>
      <w:tr w:rsidR="00166DF6" w:rsidTr="001A6212">
        <w:trPr>
          <w:trHeight w:val="113"/>
        </w:trPr>
        <w:tc>
          <w:tcPr>
            <w:tcW w:w="675" w:type="dxa"/>
          </w:tcPr>
          <w:p w:rsidR="00166DF6" w:rsidRPr="00D1497D" w:rsidRDefault="00D1497D" w:rsidP="00166DF6">
            <w:pPr>
              <w:jc w:val="both"/>
              <w:rPr>
                <w:rFonts w:ascii="Trebuchet MS" w:hAnsi="Trebuchet MS"/>
                <w:lang w:val="ro-RO"/>
              </w:rPr>
            </w:pPr>
            <w:r w:rsidRPr="00D1497D">
              <w:rPr>
                <w:rFonts w:ascii="Trebuchet MS" w:hAnsi="Trebuchet MS"/>
                <w:lang w:val="ro-RO"/>
              </w:rPr>
              <w:t xml:space="preserve">3. </w:t>
            </w:r>
          </w:p>
        </w:tc>
        <w:tc>
          <w:tcPr>
            <w:tcW w:w="4253" w:type="dxa"/>
          </w:tcPr>
          <w:p w:rsidR="00166DF6" w:rsidRDefault="00D1497D" w:rsidP="00166DF6">
            <w:pPr>
              <w:jc w:val="both"/>
              <w:rPr>
                <w:rFonts w:ascii="Trebuchet MS" w:hAnsi="Trebuchet MS"/>
                <w:lang w:val="ro-RO"/>
              </w:rPr>
            </w:pPr>
            <w:proofErr w:type="spellStart"/>
            <w:r w:rsidRPr="00D1497D">
              <w:rPr>
                <w:rFonts w:ascii="Trebuchet MS" w:hAnsi="Trebuchet MS"/>
                <w:lang w:val="ro-RO"/>
              </w:rPr>
              <w:t>Desfăşurarea</w:t>
            </w:r>
            <w:proofErr w:type="spellEnd"/>
            <w:r w:rsidRPr="00D1497D">
              <w:rPr>
                <w:rFonts w:ascii="Trebuchet MS" w:hAnsi="Trebuchet MS"/>
                <w:lang w:val="ro-RO"/>
              </w:rPr>
              <w:t xml:space="preserve"> unor </w:t>
            </w:r>
            <w:proofErr w:type="spellStart"/>
            <w:r w:rsidRPr="00D1497D">
              <w:rPr>
                <w:rFonts w:ascii="Trebuchet MS" w:hAnsi="Trebuchet MS"/>
                <w:lang w:val="ro-RO"/>
              </w:rPr>
              <w:t>activităţi</w:t>
            </w:r>
            <w:proofErr w:type="spellEnd"/>
            <w:r w:rsidRPr="00D1497D">
              <w:rPr>
                <w:rFonts w:ascii="Trebuchet MS" w:hAnsi="Trebuchet MS"/>
                <w:lang w:val="ro-RO"/>
              </w:rPr>
              <w:t xml:space="preserve"> de educare </w:t>
            </w:r>
            <w:proofErr w:type="spellStart"/>
            <w:r w:rsidRPr="00D1497D">
              <w:rPr>
                <w:rFonts w:ascii="Trebuchet MS" w:hAnsi="Trebuchet MS"/>
                <w:lang w:val="ro-RO"/>
              </w:rPr>
              <w:t>şi</w:t>
            </w:r>
            <w:proofErr w:type="spellEnd"/>
            <w:r w:rsidRPr="00D1497D">
              <w:rPr>
                <w:rFonts w:ascii="Trebuchet MS" w:hAnsi="Trebuchet MS"/>
                <w:lang w:val="ro-RO"/>
              </w:rPr>
              <w:t xml:space="preserve"> informare a </w:t>
            </w:r>
            <w:proofErr w:type="spellStart"/>
            <w:r w:rsidRPr="00D1497D">
              <w:rPr>
                <w:rFonts w:ascii="Trebuchet MS" w:hAnsi="Trebuchet MS"/>
                <w:lang w:val="ro-RO"/>
              </w:rPr>
              <w:t>populaţiei</w:t>
            </w:r>
            <w:proofErr w:type="spellEnd"/>
            <w:r w:rsidRPr="00D1497D">
              <w:rPr>
                <w:rFonts w:ascii="Trebuchet MS" w:hAnsi="Trebuchet MS"/>
                <w:lang w:val="ro-RO"/>
              </w:rPr>
              <w:t xml:space="preserve"> privin</w:t>
            </w:r>
            <w:r w:rsidR="001A6212">
              <w:rPr>
                <w:rFonts w:ascii="Trebuchet MS" w:hAnsi="Trebuchet MS"/>
                <w:lang w:val="ro-RO"/>
              </w:rPr>
              <w:t>d</w:t>
            </w:r>
            <w:r w:rsidRPr="00D1497D">
              <w:rPr>
                <w:rFonts w:ascii="Trebuchet MS" w:hAnsi="Trebuchet MS"/>
                <w:lang w:val="ro-RO"/>
              </w:rPr>
              <w:t xml:space="preserve"> recomandări pentru protejarea </w:t>
            </w:r>
            <w:proofErr w:type="spellStart"/>
            <w:r w:rsidRPr="00D1497D">
              <w:rPr>
                <w:rFonts w:ascii="Trebuchet MS" w:hAnsi="Trebuchet MS"/>
                <w:lang w:val="ro-RO"/>
              </w:rPr>
              <w:t>sănătăţii</w:t>
            </w:r>
            <w:proofErr w:type="spellEnd"/>
            <w:r w:rsidRPr="00D1497D">
              <w:rPr>
                <w:rFonts w:ascii="Trebuchet MS" w:hAnsi="Trebuchet MS"/>
                <w:lang w:val="ro-RO"/>
              </w:rPr>
              <w:t xml:space="preserve"> în vederea reducerii expunerii asupra riscului de </w:t>
            </w:r>
            <w:proofErr w:type="spellStart"/>
            <w:r w:rsidRPr="00D1497D">
              <w:rPr>
                <w:rFonts w:ascii="Trebuchet MS" w:hAnsi="Trebuchet MS"/>
                <w:lang w:val="ro-RO"/>
              </w:rPr>
              <w:t>apariţie</w:t>
            </w:r>
            <w:proofErr w:type="spellEnd"/>
            <w:r w:rsidRPr="00D1497D">
              <w:rPr>
                <w:rFonts w:ascii="Trebuchet MS" w:hAnsi="Trebuchet MS"/>
                <w:lang w:val="ro-RO"/>
              </w:rPr>
              <w:t xml:space="preserve"> a unei epidemii, precum </w:t>
            </w:r>
            <w:proofErr w:type="spellStart"/>
            <w:r w:rsidRPr="00D1497D">
              <w:rPr>
                <w:rFonts w:ascii="Trebuchet MS" w:hAnsi="Trebuchet MS"/>
                <w:lang w:val="ro-RO"/>
              </w:rPr>
              <w:t>şi</w:t>
            </w:r>
            <w:proofErr w:type="spellEnd"/>
            <w:r w:rsidRPr="00D1497D">
              <w:rPr>
                <w:rFonts w:ascii="Trebuchet MS" w:hAnsi="Trebuchet MS"/>
                <w:lang w:val="ro-RO"/>
              </w:rPr>
              <w:t xml:space="preserve"> a normelor de igienă </w:t>
            </w:r>
            <w:proofErr w:type="spellStart"/>
            <w:r w:rsidRPr="00D1497D">
              <w:rPr>
                <w:rFonts w:ascii="Trebuchet MS" w:hAnsi="Trebuchet MS"/>
                <w:lang w:val="ro-RO"/>
              </w:rPr>
              <w:t>şi</w:t>
            </w:r>
            <w:proofErr w:type="spellEnd"/>
            <w:r w:rsidRPr="00D1497D">
              <w:rPr>
                <w:rFonts w:ascii="Trebuchet MS" w:hAnsi="Trebuchet MS"/>
                <w:lang w:val="ro-RO"/>
              </w:rPr>
              <w:t xml:space="preserve"> </w:t>
            </w:r>
            <w:proofErr w:type="spellStart"/>
            <w:r w:rsidRPr="00D1497D">
              <w:rPr>
                <w:rFonts w:ascii="Trebuchet MS" w:hAnsi="Trebuchet MS"/>
                <w:lang w:val="ro-RO"/>
              </w:rPr>
              <w:t>protecţie</w:t>
            </w:r>
            <w:proofErr w:type="spellEnd"/>
          </w:p>
          <w:p w:rsidR="00D1497D" w:rsidRDefault="00D1497D" w:rsidP="00166DF6">
            <w:pPr>
              <w:jc w:val="both"/>
              <w:rPr>
                <w:rFonts w:ascii="Trebuchet MS" w:hAnsi="Trebuchet MS"/>
                <w:lang w:val="ro-RO"/>
              </w:rPr>
            </w:pPr>
          </w:p>
          <w:p w:rsidR="00D1497D" w:rsidRPr="00D1497D" w:rsidRDefault="00D1497D" w:rsidP="00166DF6">
            <w:pPr>
              <w:jc w:val="both"/>
              <w:rPr>
                <w:rFonts w:ascii="Trebuchet MS" w:hAnsi="Trebuchet MS"/>
                <w:lang w:val="ro-RO"/>
              </w:rPr>
            </w:pPr>
          </w:p>
        </w:tc>
        <w:tc>
          <w:tcPr>
            <w:tcW w:w="3827" w:type="dxa"/>
          </w:tcPr>
          <w:p w:rsidR="00166DF6" w:rsidRPr="00D1497D" w:rsidRDefault="008F55AE" w:rsidP="00166DF6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 xml:space="preserve">- </w:t>
            </w:r>
            <w:proofErr w:type="spellStart"/>
            <w:r w:rsidR="00D1497D" w:rsidRPr="00D1497D">
              <w:rPr>
                <w:rFonts w:ascii="Trebuchet MS" w:hAnsi="Trebuchet MS"/>
                <w:lang w:val="ro-RO"/>
              </w:rPr>
              <w:t>Direcţia</w:t>
            </w:r>
            <w:proofErr w:type="spellEnd"/>
            <w:r w:rsidR="00D1497D" w:rsidRPr="00D1497D">
              <w:rPr>
                <w:rFonts w:ascii="Trebuchet MS" w:hAnsi="Trebuchet MS"/>
                <w:lang w:val="ro-RO"/>
              </w:rPr>
              <w:t xml:space="preserve"> de Sănătate Publică </w:t>
            </w:r>
            <w:r w:rsidR="001A6212">
              <w:rPr>
                <w:rFonts w:ascii="Trebuchet MS" w:hAnsi="Trebuchet MS"/>
                <w:lang w:val="ro-RO"/>
              </w:rPr>
              <w:t>a</w:t>
            </w:r>
            <w:r w:rsidR="00D1497D" w:rsidRPr="00D1497D">
              <w:rPr>
                <w:rFonts w:ascii="Trebuchet MS" w:hAnsi="Trebuchet MS"/>
                <w:lang w:val="ro-RO"/>
              </w:rPr>
              <w:t xml:space="preserve"> </w:t>
            </w:r>
            <w:proofErr w:type="spellStart"/>
            <w:r w:rsidR="00D1497D" w:rsidRPr="00D1497D">
              <w:rPr>
                <w:rFonts w:ascii="Trebuchet MS" w:hAnsi="Trebuchet MS"/>
                <w:lang w:val="ro-RO"/>
              </w:rPr>
              <w:t>judeţului</w:t>
            </w:r>
            <w:proofErr w:type="spellEnd"/>
            <w:r w:rsidR="00D1497D" w:rsidRPr="00D1497D">
              <w:rPr>
                <w:rFonts w:ascii="Trebuchet MS" w:hAnsi="Trebuchet MS"/>
                <w:lang w:val="ro-RO"/>
              </w:rPr>
              <w:t xml:space="preserve"> Covasna</w:t>
            </w:r>
          </w:p>
          <w:p w:rsidR="00D1497D" w:rsidRPr="00D1497D" w:rsidRDefault="00D1497D" w:rsidP="00D1497D">
            <w:pPr>
              <w:jc w:val="both"/>
              <w:rPr>
                <w:rFonts w:ascii="Trebuchet MS" w:hAnsi="Trebuchet MS"/>
                <w:lang w:val="ro-RO"/>
              </w:rPr>
            </w:pPr>
            <w:r w:rsidRPr="00D1497D">
              <w:rPr>
                <w:rFonts w:ascii="Trebuchet MS" w:hAnsi="Trebuchet MS"/>
                <w:lang w:val="ro-RO"/>
              </w:rPr>
              <w:t>- Medicii de famil</w:t>
            </w:r>
            <w:r w:rsidR="008F55AE">
              <w:rPr>
                <w:rFonts w:ascii="Trebuchet MS" w:hAnsi="Trebuchet MS"/>
                <w:lang w:val="ro-RO"/>
              </w:rPr>
              <w:t>ie</w:t>
            </w:r>
          </w:p>
          <w:p w:rsidR="00D1497D" w:rsidRPr="00D1497D" w:rsidRDefault="00D1497D" w:rsidP="00D1497D">
            <w:pPr>
              <w:jc w:val="both"/>
              <w:rPr>
                <w:rFonts w:ascii="Trebuchet MS" w:hAnsi="Trebuchet MS"/>
                <w:lang w:val="ro-RO"/>
              </w:rPr>
            </w:pPr>
            <w:r w:rsidRPr="00D1497D">
              <w:rPr>
                <w:rFonts w:ascii="Trebuchet MS" w:hAnsi="Trebuchet MS"/>
                <w:lang w:val="ro-RO"/>
              </w:rPr>
              <w:t xml:space="preserve">- Inspectoratul  pentru </w:t>
            </w:r>
            <w:proofErr w:type="spellStart"/>
            <w:r w:rsidRPr="00D1497D">
              <w:rPr>
                <w:rFonts w:ascii="Trebuchet MS" w:hAnsi="Trebuchet MS"/>
                <w:lang w:val="ro-RO"/>
              </w:rPr>
              <w:t>Situaţii</w:t>
            </w:r>
            <w:proofErr w:type="spellEnd"/>
            <w:r w:rsidRPr="00D1497D">
              <w:rPr>
                <w:rFonts w:ascii="Trebuchet MS" w:hAnsi="Trebuchet MS"/>
                <w:lang w:val="ro-RO"/>
              </w:rPr>
              <w:t xml:space="preserve"> de </w:t>
            </w:r>
            <w:proofErr w:type="spellStart"/>
            <w:r w:rsidR="008F55AE">
              <w:rPr>
                <w:rFonts w:ascii="Trebuchet MS" w:hAnsi="Trebuchet MS"/>
                <w:lang w:val="ro-RO"/>
              </w:rPr>
              <w:t>U</w:t>
            </w:r>
            <w:r w:rsidRPr="00D1497D">
              <w:rPr>
                <w:rFonts w:ascii="Trebuchet MS" w:hAnsi="Trebuchet MS"/>
                <w:lang w:val="ro-RO"/>
              </w:rPr>
              <w:t>rgenţă</w:t>
            </w:r>
            <w:proofErr w:type="spellEnd"/>
            <w:r w:rsidR="001A6212">
              <w:rPr>
                <w:rFonts w:ascii="Trebuchet MS" w:hAnsi="Trebuchet MS"/>
                <w:lang w:val="ro-RO"/>
              </w:rPr>
              <w:t xml:space="preserve"> </w:t>
            </w:r>
            <w:r w:rsidRPr="00D1497D">
              <w:rPr>
                <w:rFonts w:ascii="Trebuchet MS" w:hAnsi="Trebuchet MS"/>
                <w:lang w:val="ro-RO"/>
              </w:rPr>
              <w:t>„Mihai Viteazul”</w:t>
            </w:r>
            <w:r w:rsidR="008F55AE">
              <w:rPr>
                <w:rFonts w:ascii="Trebuchet MS" w:hAnsi="Trebuchet MS"/>
                <w:lang w:val="ro-RO"/>
              </w:rPr>
              <w:t xml:space="preserve"> al </w:t>
            </w:r>
            <w:proofErr w:type="spellStart"/>
            <w:r w:rsidR="008F55AE">
              <w:rPr>
                <w:rFonts w:ascii="Trebuchet MS" w:hAnsi="Trebuchet MS"/>
                <w:lang w:val="ro-RO"/>
              </w:rPr>
              <w:t>judeţului</w:t>
            </w:r>
            <w:proofErr w:type="spellEnd"/>
            <w:r w:rsidR="008F55AE">
              <w:rPr>
                <w:rFonts w:ascii="Trebuchet MS" w:hAnsi="Trebuchet MS"/>
                <w:lang w:val="ro-RO"/>
              </w:rPr>
              <w:t xml:space="preserve"> Covasna</w:t>
            </w:r>
          </w:p>
        </w:tc>
        <w:tc>
          <w:tcPr>
            <w:tcW w:w="2268" w:type="dxa"/>
          </w:tcPr>
          <w:p w:rsidR="00166DF6" w:rsidRPr="00D1497D" w:rsidRDefault="00D1497D" w:rsidP="00166DF6">
            <w:pPr>
              <w:jc w:val="both"/>
              <w:rPr>
                <w:rFonts w:ascii="Trebuchet MS" w:hAnsi="Trebuchet MS"/>
                <w:lang w:val="ro-RO"/>
              </w:rPr>
            </w:pPr>
            <w:r w:rsidRPr="00D1497D">
              <w:rPr>
                <w:rFonts w:ascii="Trebuchet MS" w:hAnsi="Trebuchet MS"/>
                <w:lang w:val="ro-RO"/>
              </w:rPr>
              <w:t>Permanent</w:t>
            </w:r>
          </w:p>
        </w:tc>
        <w:tc>
          <w:tcPr>
            <w:tcW w:w="2552" w:type="dxa"/>
          </w:tcPr>
          <w:p w:rsidR="00166DF6" w:rsidRPr="00D1497D" w:rsidRDefault="00166DF6" w:rsidP="00166DF6">
            <w:pPr>
              <w:jc w:val="both"/>
              <w:rPr>
                <w:rFonts w:ascii="Trebuchet MS" w:hAnsi="Trebuchet MS"/>
                <w:lang w:val="ro-RO"/>
              </w:rPr>
            </w:pPr>
          </w:p>
        </w:tc>
      </w:tr>
      <w:tr w:rsidR="0053151F" w:rsidTr="001A6212">
        <w:trPr>
          <w:trHeight w:val="113"/>
        </w:trPr>
        <w:tc>
          <w:tcPr>
            <w:tcW w:w="675" w:type="dxa"/>
          </w:tcPr>
          <w:p w:rsidR="0053151F" w:rsidRPr="00D1497D" w:rsidRDefault="0053151F" w:rsidP="00166DF6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4.</w:t>
            </w:r>
          </w:p>
        </w:tc>
        <w:tc>
          <w:tcPr>
            <w:tcW w:w="4253" w:type="dxa"/>
          </w:tcPr>
          <w:p w:rsidR="0053151F" w:rsidRPr="00D1497D" w:rsidRDefault="0053151F" w:rsidP="00166DF6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 xml:space="preserve">Implementarea măsurilor dispuse prin </w:t>
            </w:r>
            <w:r>
              <w:rPr>
                <w:rFonts w:ascii="Trebuchet MS" w:hAnsi="Trebuchet MS"/>
                <w:lang w:val="ro-RO"/>
              </w:rPr>
              <w:lastRenderedPageBreak/>
              <w:t xml:space="preserve">Procedura </w:t>
            </w:r>
            <w:proofErr w:type="spellStart"/>
            <w:r>
              <w:rPr>
                <w:rFonts w:ascii="Trebuchet MS" w:hAnsi="Trebuchet MS"/>
                <w:lang w:val="ro-RO"/>
              </w:rPr>
              <w:t>operaţională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pentru identificarea </w:t>
            </w:r>
            <w:proofErr w:type="spellStart"/>
            <w:r>
              <w:rPr>
                <w:rFonts w:ascii="Trebuchet MS" w:hAnsi="Trebuchet MS"/>
                <w:lang w:val="ro-RO"/>
              </w:rPr>
              <w:t>şi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managementul persoanelor simptomatice/</w:t>
            </w:r>
            <w:proofErr w:type="spellStart"/>
            <w:r>
              <w:rPr>
                <w:rFonts w:ascii="Trebuchet MS" w:hAnsi="Trebuchet MS"/>
                <w:lang w:val="ro-RO"/>
              </w:rPr>
              <w:t>asimptomice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sosite pe cale aeriană/maritimă/terestră din zona afectată de </w:t>
            </w:r>
            <w:proofErr w:type="spellStart"/>
            <w:r>
              <w:rPr>
                <w:rFonts w:ascii="Trebuchet MS" w:hAnsi="Trebuchet MS"/>
                <w:lang w:val="ro-RO"/>
              </w:rPr>
              <w:t>in</w:t>
            </w:r>
            <w:r w:rsidR="003A4183">
              <w:rPr>
                <w:rFonts w:ascii="Trebuchet MS" w:hAnsi="Trebuchet MS"/>
                <w:lang w:val="ro-RO"/>
              </w:rPr>
              <w:t>f</w:t>
            </w:r>
            <w:r>
              <w:rPr>
                <w:rFonts w:ascii="Trebuchet MS" w:hAnsi="Trebuchet MS"/>
                <w:lang w:val="ro-RO"/>
              </w:rPr>
              <w:t>e</w:t>
            </w:r>
            <w:r w:rsidR="003A4183">
              <w:rPr>
                <w:rFonts w:ascii="Trebuchet MS" w:hAnsi="Trebuchet MS"/>
                <w:lang w:val="ro-RO"/>
              </w:rPr>
              <w:t>c</w:t>
            </w:r>
            <w:r>
              <w:rPr>
                <w:rFonts w:ascii="Trebuchet MS" w:hAnsi="Trebuchet MS"/>
                <w:lang w:val="ro-RO"/>
              </w:rPr>
              <w:t>ţii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cu noul </w:t>
            </w:r>
            <w:proofErr w:type="spellStart"/>
            <w:r>
              <w:rPr>
                <w:rFonts w:ascii="Trebuchet MS" w:hAnsi="Trebuchet MS"/>
                <w:lang w:val="ro-RO"/>
              </w:rPr>
              <w:t>Coronavirus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COVID 19 sau prezentate la serviciile UPU/CPU/Camera de gardă</w:t>
            </w:r>
            <w:r w:rsidR="008D5932">
              <w:rPr>
                <w:rFonts w:ascii="Trebuchet MS" w:hAnsi="Trebuchet MS"/>
                <w:lang w:val="ro-RO"/>
              </w:rPr>
              <w:t xml:space="preserve">, aprobată prin Hotărârea nr. 3/2020 a Comitetului </w:t>
            </w:r>
            <w:proofErr w:type="spellStart"/>
            <w:r w:rsidR="008D5932">
              <w:rPr>
                <w:rFonts w:ascii="Trebuchet MS" w:hAnsi="Trebuchet MS"/>
                <w:lang w:val="ro-RO"/>
              </w:rPr>
              <w:t>Naţional</w:t>
            </w:r>
            <w:proofErr w:type="spellEnd"/>
            <w:r w:rsidR="008D5932">
              <w:rPr>
                <w:rFonts w:ascii="Trebuchet MS" w:hAnsi="Trebuchet MS"/>
                <w:lang w:val="ro-RO"/>
              </w:rPr>
              <w:t xml:space="preserve"> pentru </w:t>
            </w:r>
            <w:proofErr w:type="spellStart"/>
            <w:r w:rsidR="008D5932">
              <w:rPr>
                <w:rFonts w:ascii="Trebuchet MS" w:hAnsi="Trebuchet MS"/>
                <w:lang w:val="ro-RO"/>
              </w:rPr>
              <w:t>situaţii</w:t>
            </w:r>
            <w:proofErr w:type="spellEnd"/>
            <w:r w:rsidR="008D5932">
              <w:rPr>
                <w:rFonts w:ascii="Trebuchet MS" w:hAnsi="Trebuchet MS"/>
                <w:lang w:val="ro-RO"/>
              </w:rPr>
              <w:t xml:space="preserve"> de </w:t>
            </w:r>
            <w:proofErr w:type="spellStart"/>
            <w:r w:rsidR="008D5932">
              <w:rPr>
                <w:rFonts w:ascii="Trebuchet MS" w:hAnsi="Trebuchet MS"/>
                <w:lang w:val="ro-RO"/>
              </w:rPr>
              <w:t>urgenţă</w:t>
            </w:r>
            <w:proofErr w:type="spellEnd"/>
          </w:p>
        </w:tc>
        <w:tc>
          <w:tcPr>
            <w:tcW w:w="3827" w:type="dxa"/>
          </w:tcPr>
          <w:p w:rsidR="0053151F" w:rsidRDefault="0053151F" w:rsidP="00166DF6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lastRenderedPageBreak/>
              <w:t xml:space="preserve">- Toate </w:t>
            </w:r>
            <w:proofErr w:type="spellStart"/>
            <w:r>
              <w:rPr>
                <w:rFonts w:ascii="Trebuchet MS" w:hAnsi="Trebuchet MS"/>
                <w:lang w:val="ro-RO"/>
              </w:rPr>
              <w:t>instituţiile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care au </w:t>
            </w:r>
            <w:proofErr w:type="spellStart"/>
            <w:r>
              <w:rPr>
                <w:rFonts w:ascii="Trebuchet MS" w:hAnsi="Trebuchet MS"/>
                <w:lang w:val="ro-RO"/>
              </w:rPr>
              <w:t>atribuţii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</w:t>
            </w:r>
            <w:r>
              <w:rPr>
                <w:rFonts w:ascii="Trebuchet MS" w:hAnsi="Trebuchet MS"/>
                <w:lang w:val="ro-RO"/>
              </w:rPr>
              <w:lastRenderedPageBreak/>
              <w:t xml:space="preserve">în gestionarea </w:t>
            </w:r>
            <w:proofErr w:type="spellStart"/>
            <w:r>
              <w:rPr>
                <w:rFonts w:ascii="Trebuchet MS" w:hAnsi="Trebuchet MS"/>
                <w:lang w:val="ro-RO"/>
              </w:rPr>
              <w:t>infecţiilor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cu </w:t>
            </w:r>
            <w:proofErr w:type="spellStart"/>
            <w:r>
              <w:rPr>
                <w:rFonts w:ascii="Trebuchet MS" w:hAnsi="Trebuchet MS"/>
                <w:lang w:val="ro-RO"/>
              </w:rPr>
              <w:t>Coronavirus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COVID-19</w:t>
            </w:r>
          </w:p>
        </w:tc>
        <w:tc>
          <w:tcPr>
            <w:tcW w:w="2268" w:type="dxa"/>
          </w:tcPr>
          <w:p w:rsidR="0053151F" w:rsidRPr="00D1497D" w:rsidRDefault="0053151F" w:rsidP="00166DF6">
            <w:pPr>
              <w:jc w:val="both"/>
              <w:rPr>
                <w:rFonts w:ascii="Trebuchet MS" w:hAnsi="Trebuchet MS"/>
                <w:lang w:val="ro-RO"/>
              </w:rPr>
            </w:pPr>
          </w:p>
        </w:tc>
        <w:tc>
          <w:tcPr>
            <w:tcW w:w="2552" w:type="dxa"/>
          </w:tcPr>
          <w:p w:rsidR="0053151F" w:rsidRPr="00D1497D" w:rsidRDefault="0053151F" w:rsidP="00166DF6">
            <w:pPr>
              <w:jc w:val="both"/>
              <w:rPr>
                <w:rFonts w:ascii="Trebuchet MS" w:hAnsi="Trebuchet MS"/>
                <w:lang w:val="ro-RO"/>
              </w:rPr>
            </w:pPr>
            <w:bookmarkStart w:id="0" w:name="_GoBack"/>
            <w:bookmarkEnd w:id="0"/>
          </w:p>
        </w:tc>
      </w:tr>
      <w:tr w:rsidR="00D1497D" w:rsidTr="001A6212">
        <w:trPr>
          <w:trHeight w:val="113"/>
        </w:trPr>
        <w:tc>
          <w:tcPr>
            <w:tcW w:w="13575" w:type="dxa"/>
            <w:gridSpan w:val="5"/>
          </w:tcPr>
          <w:p w:rsidR="00D1497D" w:rsidRDefault="00D1497D" w:rsidP="00D1497D">
            <w:pPr>
              <w:jc w:val="center"/>
              <w:rPr>
                <w:rFonts w:ascii="Trebuchet MS" w:hAnsi="Trebuchet MS"/>
                <w:b/>
                <w:lang w:val="ro-RO"/>
              </w:rPr>
            </w:pPr>
            <w:r>
              <w:rPr>
                <w:rFonts w:ascii="Trebuchet MS" w:hAnsi="Trebuchet MS"/>
                <w:b/>
                <w:lang w:val="ro-RO"/>
              </w:rPr>
              <w:t>MĂSURI ÎN SITUAŢIA PERSOANELOR AUTOIZOLATE LA DOMICILIU</w:t>
            </w:r>
          </w:p>
        </w:tc>
      </w:tr>
      <w:tr w:rsidR="00D1497D" w:rsidTr="001A6212">
        <w:trPr>
          <w:trHeight w:val="113"/>
        </w:trPr>
        <w:tc>
          <w:tcPr>
            <w:tcW w:w="675" w:type="dxa"/>
          </w:tcPr>
          <w:p w:rsidR="00D1497D" w:rsidRPr="00D1497D" w:rsidRDefault="008D5932" w:rsidP="00166DF6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5</w:t>
            </w:r>
            <w:r w:rsidR="00D1497D">
              <w:rPr>
                <w:rFonts w:ascii="Trebuchet MS" w:hAnsi="Trebuchet MS"/>
                <w:lang w:val="ro-RO"/>
              </w:rPr>
              <w:t>.</w:t>
            </w:r>
          </w:p>
        </w:tc>
        <w:tc>
          <w:tcPr>
            <w:tcW w:w="4253" w:type="dxa"/>
          </w:tcPr>
          <w:p w:rsidR="00D1497D" w:rsidRPr="00D1497D" w:rsidRDefault="00D1497D" w:rsidP="007D27D9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 xml:space="preserve">Asigurarea </w:t>
            </w:r>
            <w:proofErr w:type="spellStart"/>
            <w:r>
              <w:rPr>
                <w:rFonts w:ascii="Trebuchet MS" w:hAnsi="Trebuchet MS"/>
                <w:lang w:val="ro-RO"/>
              </w:rPr>
              <w:t>şi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actualizarea </w:t>
            </w:r>
            <w:proofErr w:type="spellStart"/>
            <w:r>
              <w:rPr>
                <w:rFonts w:ascii="Trebuchet MS" w:hAnsi="Trebuchet MS"/>
                <w:lang w:val="ro-RO"/>
              </w:rPr>
              <w:t>evidenţei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în timp real a </w:t>
            </w:r>
            <w:proofErr w:type="spellStart"/>
            <w:r>
              <w:rPr>
                <w:rFonts w:ascii="Trebuchet MS" w:hAnsi="Trebuchet MS"/>
                <w:lang w:val="ro-RO"/>
              </w:rPr>
              <w:t>situaţiei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persoanelor izolate/</w:t>
            </w:r>
            <w:proofErr w:type="spellStart"/>
            <w:r>
              <w:rPr>
                <w:rFonts w:ascii="Trebuchet MS" w:hAnsi="Trebuchet MS"/>
                <w:lang w:val="ro-RO"/>
              </w:rPr>
              <w:t>carantinate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ro-RO"/>
              </w:rPr>
              <w:t>şi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informarea </w:t>
            </w:r>
            <w:proofErr w:type="spellStart"/>
            <w:r>
              <w:rPr>
                <w:rFonts w:ascii="Trebuchet MS" w:hAnsi="Trebuchet MS"/>
                <w:lang w:val="ro-RO"/>
              </w:rPr>
              <w:t>Instituţiei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Prefectului – </w:t>
            </w:r>
            <w:proofErr w:type="spellStart"/>
            <w:r>
              <w:rPr>
                <w:rFonts w:ascii="Trebuchet MS" w:hAnsi="Trebuchet MS"/>
                <w:lang w:val="ro-RO"/>
              </w:rPr>
              <w:t>Judeţul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Covasna, Inspectoratului pentru </w:t>
            </w:r>
            <w:proofErr w:type="spellStart"/>
            <w:r>
              <w:rPr>
                <w:rFonts w:ascii="Trebuchet MS" w:hAnsi="Trebuchet MS"/>
                <w:lang w:val="ro-RO"/>
              </w:rPr>
              <w:t>Situaţii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de </w:t>
            </w:r>
            <w:proofErr w:type="spellStart"/>
            <w:r>
              <w:rPr>
                <w:rFonts w:ascii="Trebuchet MS" w:hAnsi="Trebuchet MS"/>
                <w:lang w:val="ro-RO"/>
              </w:rPr>
              <w:t>Urgenţă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„Mihai Viteazul” </w:t>
            </w:r>
            <w:r w:rsidR="001A6212">
              <w:rPr>
                <w:rFonts w:ascii="Trebuchet MS" w:hAnsi="Trebuchet MS"/>
                <w:lang w:val="ro-RO"/>
              </w:rPr>
              <w:t xml:space="preserve">al </w:t>
            </w:r>
            <w:proofErr w:type="spellStart"/>
            <w:r w:rsidR="001A6212">
              <w:rPr>
                <w:rFonts w:ascii="Trebuchet MS" w:hAnsi="Trebuchet MS"/>
                <w:lang w:val="ro-RO"/>
              </w:rPr>
              <w:t>judeţului</w:t>
            </w:r>
            <w:proofErr w:type="spellEnd"/>
            <w:r w:rsidR="001A6212">
              <w:rPr>
                <w:rFonts w:ascii="Trebuchet MS" w:hAnsi="Trebuchet MS"/>
                <w:lang w:val="ro-RO"/>
              </w:rPr>
              <w:t xml:space="preserve"> </w:t>
            </w:r>
            <w:r>
              <w:rPr>
                <w:rFonts w:ascii="Trebuchet MS" w:hAnsi="Trebuchet MS"/>
                <w:lang w:val="ro-RO"/>
              </w:rPr>
              <w:t xml:space="preserve">Covasna, Inspectoratului de </w:t>
            </w:r>
            <w:proofErr w:type="spellStart"/>
            <w:r>
              <w:rPr>
                <w:rFonts w:ascii="Trebuchet MS" w:hAnsi="Trebuchet MS"/>
                <w:lang w:val="ro-RO"/>
              </w:rPr>
              <w:t>Poliţie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</w:t>
            </w:r>
            <w:r w:rsidR="001A6212">
              <w:rPr>
                <w:rFonts w:ascii="Trebuchet MS" w:hAnsi="Trebuchet MS"/>
                <w:lang w:val="ro-RO"/>
              </w:rPr>
              <w:t xml:space="preserve">al </w:t>
            </w:r>
            <w:proofErr w:type="spellStart"/>
            <w:r w:rsidR="001A6212">
              <w:rPr>
                <w:rFonts w:ascii="Trebuchet MS" w:hAnsi="Trebuchet MS"/>
                <w:lang w:val="ro-RO"/>
              </w:rPr>
              <w:t>judeţului</w:t>
            </w:r>
            <w:proofErr w:type="spellEnd"/>
            <w:r w:rsidR="001A6212">
              <w:rPr>
                <w:rFonts w:ascii="Trebuchet MS" w:hAnsi="Trebuchet MS"/>
                <w:lang w:val="ro-RO"/>
              </w:rPr>
              <w:t xml:space="preserve"> </w:t>
            </w:r>
            <w:r>
              <w:rPr>
                <w:rFonts w:ascii="Trebuchet MS" w:hAnsi="Trebuchet MS"/>
                <w:lang w:val="ro-RO"/>
              </w:rPr>
              <w:t xml:space="preserve">Covasna, Inspectoratului de Jandarmi </w:t>
            </w:r>
            <w:proofErr w:type="spellStart"/>
            <w:r w:rsidR="001A6212">
              <w:rPr>
                <w:rFonts w:ascii="Trebuchet MS" w:hAnsi="Trebuchet MS"/>
                <w:lang w:val="ro-RO"/>
              </w:rPr>
              <w:t>Judeţean</w:t>
            </w:r>
            <w:proofErr w:type="spellEnd"/>
            <w:r w:rsidR="001A6212">
              <w:rPr>
                <w:rFonts w:ascii="Trebuchet MS" w:hAnsi="Trebuchet MS"/>
                <w:lang w:val="ro-RO"/>
              </w:rPr>
              <w:t xml:space="preserve"> </w:t>
            </w:r>
            <w:r>
              <w:rPr>
                <w:rFonts w:ascii="Trebuchet MS" w:hAnsi="Trebuchet MS"/>
                <w:lang w:val="ro-RO"/>
              </w:rPr>
              <w:t xml:space="preserve">„Gheorghe Doja” Covasna </w:t>
            </w:r>
            <w:proofErr w:type="spellStart"/>
            <w:r>
              <w:rPr>
                <w:rFonts w:ascii="Trebuchet MS" w:hAnsi="Trebuchet MS"/>
                <w:lang w:val="ro-RO"/>
              </w:rPr>
              <w:t>şi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</w:t>
            </w:r>
            <w:r w:rsidR="007D27D9">
              <w:rPr>
                <w:rFonts w:ascii="Trebuchet MS" w:hAnsi="Trebuchet MS"/>
                <w:lang w:val="ro-RO"/>
              </w:rPr>
              <w:t xml:space="preserve">Serviciului </w:t>
            </w:r>
            <w:proofErr w:type="spellStart"/>
            <w:r w:rsidR="001A6212">
              <w:rPr>
                <w:rFonts w:ascii="Trebuchet MS" w:hAnsi="Trebuchet MS"/>
                <w:lang w:val="ro-RO"/>
              </w:rPr>
              <w:t>Judeţean</w:t>
            </w:r>
            <w:proofErr w:type="spellEnd"/>
            <w:r w:rsidR="001A6212">
              <w:rPr>
                <w:rFonts w:ascii="Trebuchet MS" w:hAnsi="Trebuchet MS"/>
                <w:lang w:val="ro-RO"/>
              </w:rPr>
              <w:t xml:space="preserve"> </w:t>
            </w:r>
            <w:r w:rsidR="007D27D9">
              <w:rPr>
                <w:rFonts w:ascii="Trebuchet MS" w:hAnsi="Trebuchet MS"/>
                <w:lang w:val="ro-RO"/>
              </w:rPr>
              <w:t xml:space="preserve">de </w:t>
            </w:r>
            <w:proofErr w:type="spellStart"/>
            <w:r w:rsidR="007D27D9">
              <w:rPr>
                <w:rFonts w:ascii="Trebuchet MS" w:hAnsi="Trebuchet MS"/>
                <w:lang w:val="ro-RO"/>
              </w:rPr>
              <w:t>Ambulanţă</w:t>
            </w:r>
            <w:proofErr w:type="spellEnd"/>
            <w:r w:rsidR="001A6212">
              <w:rPr>
                <w:rFonts w:ascii="Trebuchet MS" w:hAnsi="Trebuchet MS"/>
                <w:lang w:val="ro-RO"/>
              </w:rPr>
              <w:t xml:space="preserve"> Covasna</w:t>
            </w:r>
            <w:r w:rsidR="007D27D9">
              <w:rPr>
                <w:rFonts w:ascii="Trebuchet MS" w:hAnsi="Trebuchet MS"/>
                <w:lang w:val="ro-RO"/>
              </w:rPr>
              <w:t>, zilnic la ora 10</w:t>
            </w:r>
            <w:r w:rsidR="007D27D9" w:rsidRPr="007D27D9">
              <w:rPr>
                <w:rFonts w:ascii="Trebuchet MS" w:hAnsi="Trebuchet MS"/>
                <w:vertAlign w:val="superscript"/>
                <w:lang w:val="ro-RO"/>
              </w:rPr>
              <w:t>00</w:t>
            </w:r>
            <w:r w:rsidR="007D27D9">
              <w:rPr>
                <w:rFonts w:ascii="Trebuchet MS" w:hAnsi="Trebuchet MS"/>
                <w:lang w:val="ro-RO"/>
              </w:rPr>
              <w:t xml:space="preserve"> </w:t>
            </w:r>
            <w:proofErr w:type="spellStart"/>
            <w:r w:rsidR="007D27D9">
              <w:rPr>
                <w:rFonts w:ascii="Trebuchet MS" w:hAnsi="Trebuchet MS"/>
                <w:lang w:val="ro-RO"/>
              </w:rPr>
              <w:t>şi</w:t>
            </w:r>
            <w:proofErr w:type="spellEnd"/>
            <w:r w:rsidR="007D27D9">
              <w:rPr>
                <w:rFonts w:ascii="Trebuchet MS" w:hAnsi="Trebuchet MS"/>
                <w:lang w:val="ro-RO"/>
              </w:rPr>
              <w:t xml:space="preserve"> </w:t>
            </w:r>
            <w:r w:rsidR="00B93C3B">
              <w:rPr>
                <w:rFonts w:ascii="Trebuchet MS" w:hAnsi="Trebuchet MS"/>
                <w:lang w:val="ro-RO"/>
              </w:rPr>
              <w:t xml:space="preserve">ora </w:t>
            </w:r>
            <w:r w:rsidR="007D27D9">
              <w:rPr>
                <w:rFonts w:ascii="Trebuchet MS" w:hAnsi="Trebuchet MS"/>
                <w:lang w:val="ro-RO"/>
              </w:rPr>
              <w:t>16</w:t>
            </w:r>
            <w:r w:rsidR="007D27D9" w:rsidRPr="007D27D9">
              <w:rPr>
                <w:rFonts w:ascii="Trebuchet MS" w:hAnsi="Trebuchet MS"/>
                <w:vertAlign w:val="superscript"/>
                <w:lang w:val="ro-RO"/>
              </w:rPr>
              <w:t>00</w:t>
            </w:r>
            <w:r w:rsidR="007D27D9">
              <w:rPr>
                <w:rFonts w:ascii="Trebuchet MS" w:hAnsi="Trebuchet MS"/>
                <w:lang w:val="ro-RO"/>
              </w:rPr>
              <w:t xml:space="preserve"> despre </w:t>
            </w:r>
            <w:proofErr w:type="spellStart"/>
            <w:r w:rsidR="007D27D9">
              <w:rPr>
                <w:rFonts w:ascii="Trebuchet MS" w:hAnsi="Trebuchet MS"/>
                <w:lang w:val="ro-RO"/>
              </w:rPr>
              <w:t>situaţia</w:t>
            </w:r>
            <w:proofErr w:type="spellEnd"/>
            <w:r w:rsidR="007D27D9">
              <w:rPr>
                <w:rFonts w:ascii="Trebuchet MS" w:hAnsi="Trebuchet MS"/>
                <w:lang w:val="ro-RO"/>
              </w:rPr>
              <w:t xml:space="preserve"> existentă</w:t>
            </w:r>
          </w:p>
        </w:tc>
        <w:tc>
          <w:tcPr>
            <w:tcW w:w="3827" w:type="dxa"/>
          </w:tcPr>
          <w:p w:rsidR="00D1497D" w:rsidRPr="007D27D9" w:rsidRDefault="007D27D9" w:rsidP="007D27D9">
            <w:pPr>
              <w:jc w:val="both"/>
              <w:rPr>
                <w:rFonts w:ascii="Trebuchet MS" w:hAnsi="Trebuchet MS"/>
                <w:lang w:val="ro-RO"/>
              </w:rPr>
            </w:pPr>
            <w:r w:rsidRPr="007D27D9">
              <w:rPr>
                <w:rFonts w:ascii="Trebuchet MS" w:hAnsi="Trebuchet MS"/>
                <w:lang w:val="ro-RO"/>
              </w:rPr>
              <w:t>-</w:t>
            </w:r>
            <w:r>
              <w:rPr>
                <w:rFonts w:ascii="Trebuchet MS" w:hAnsi="Trebuchet MS"/>
                <w:lang w:val="ro-RO"/>
              </w:rPr>
              <w:t xml:space="preserve"> </w:t>
            </w:r>
            <w:proofErr w:type="spellStart"/>
            <w:r w:rsidRPr="007D27D9">
              <w:rPr>
                <w:rFonts w:ascii="Trebuchet MS" w:hAnsi="Trebuchet MS"/>
                <w:lang w:val="ro-RO"/>
              </w:rPr>
              <w:t>Direcţia</w:t>
            </w:r>
            <w:proofErr w:type="spellEnd"/>
            <w:r w:rsidRPr="007D27D9">
              <w:rPr>
                <w:rFonts w:ascii="Trebuchet MS" w:hAnsi="Trebuchet MS"/>
                <w:lang w:val="ro-RO"/>
              </w:rPr>
              <w:t xml:space="preserve"> de Sănătate Publică </w:t>
            </w:r>
            <w:r w:rsidR="001A6212">
              <w:rPr>
                <w:rFonts w:ascii="Trebuchet MS" w:hAnsi="Trebuchet MS"/>
                <w:lang w:val="ro-RO"/>
              </w:rPr>
              <w:t xml:space="preserve">a </w:t>
            </w:r>
            <w:proofErr w:type="spellStart"/>
            <w:r w:rsidR="001A6212">
              <w:rPr>
                <w:rFonts w:ascii="Trebuchet MS" w:hAnsi="Trebuchet MS"/>
                <w:lang w:val="ro-RO"/>
              </w:rPr>
              <w:t>judeţului</w:t>
            </w:r>
            <w:proofErr w:type="spellEnd"/>
            <w:r w:rsidR="001A6212">
              <w:rPr>
                <w:rFonts w:ascii="Trebuchet MS" w:hAnsi="Trebuchet MS"/>
                <w:lang w:val="ro-RO"/>
              </w:rPr>
              <w:t xml:space="preserve"> </w:t>
            </w:r>
            <w:r w:rsidRPr="007D27D9">
              <w:rPr>
                <w:rFonts w:ascii="Trebuchet MS" w:hAnsi="Trebuchet MS"/>
                <w:lang w:val="ro-RO"/>
              </w:rPr>
              <w:t>Covasna</w:t>
            </w:r>
          </w:p>
        </w:tc>
        <w:tc>
          <w:tcPr>
            <w:tcW w:w="2268" w:type="dxa"/>
          </w:tcPr>
          <w:p w:rsidR="00D1497D" w:rsidRPr="00D1497D" w:rsidRDefault="007D27D9" w:rsidP="00166DF6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Permanent</w:t>
            </w:r>
          </w:p>
        </w:tc>
        <w:tc>
          <w:tcPr>
            <w:tcW w:w="2552" w:type="dxa"/>
          </w:tcPr>
          <w:p w:rsidR="00D1497D" w:rsidRPr="00D1497D" w:rsidRDefault="003A4183" w:rsidP="00166DF6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 xml:space="preserve">În măsura în care, în urma introducerii raportării on-line prin intermediul tabletelor puse la </w:t>
            </w:r>
            <w:proofErr w:type="spellStart"/>
            <w:r>
              <w:rPr>
                <w:rFonts w:ascii="Trebuchet MS" w:hAnsi="Trebuchet MS"/>
                <w:lang w:val="ro-RO"/>
              </w:rPr>
              <w:t>dispoziţie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de STS, </w:t>
            </w:r>
            <w:proofErr w:type="spellStart"/>
            <w:r>
              <w:rPr>
                <w:rFonts w:ascii="Trebuchet MS" w:hAnsi="Trebuchet MS"/>
                <w:lang w:val="ro-RO"/>
              </w:rPr>
              <w:t>informaţiile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centralizate vor fi făcute publice nu va mai fi necesară informare </w:t>
            </w:r>
            <w:proofErr w:type="spellStart"/>
            <w:r>
              <w:rPr>
                <w:rFonts w:ascii="Trebuchet MS" w:hAnsi="Trebuchet MS"/>
                <w:lang w:val="ro-RO"/>
              </w:rPr>
              <w:t>instituţiilor</w:t>
            </w:r>
            <w:proofErr w:type="spellEnd"/>
          </w:p>
        </w:tc>
      </w:tr>
      <w:tr w:rsidR="008D5932" w:rsidTr="001A6212">
        <w:trPr>
          <w:trHeight w:val="113"/>
        </w:trPr>
        <w:tc>
          <w:tcPr>
            <w:tcW w:w="675" w:type="dxa"/>
          </w:tcPr>
          <w:p w:rsidR="008D5932" w:rsidRDefault="00CE023E" w:rsidP="00166DF6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6.</w:t>
            </w:r>
          </w:p>
        </w:tc>
        <w:tc>
          <w:tcPr>
            <w:tcW w:w="4253" w:type="dxa"/>
          </w:tcPr>
          <w:p w:rsidR="008D5932" w:rsidRDefault="00CE023E" w:rsidP="007D27D9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 xml:space="preserve">Implementarea măsurilor dispuse prin Procedura </w:t>
            </w:r>
            <w:proofErr w:type="spellStart"/>
            <w:r>
              <w:rPr>
                <w:rFonts w:ascii="Trebuchet MS" w:hAnsi="Trebuchet MS"/>
                <w:lang w:val="ro-RO"/>
              </w:rPr>
              <w:t>operaţională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pentru identificarea </w:t>
            </w:r>
            <w:proofErr w:type="spellStart"/>
            <w:r>
              <w:rPr>
                <w:rFonts w:ascii="Trebuchet MS" w:hAnsi="Trebuchet MS"/>
                <w:lang w:val="ro-RO"/>
              </w:rPr>
              <w:t>şi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managementul persoanelor simptomatice/asimptom</w:t>
            </w:r>
            <w:r w:rsidR="00984BF5">
              <w:rPr>
                <w:rFonts w:ascii="Trebuchet MS" w:hAnsi="Trebuchet MS"/>
                <w:lang w:val="ro-RO"/>
              </w:rPr>
              <w:t>at</w:t>
            </w:r>
            <w:r>
              <w:rPr>
                <w:rFonts w:ascii="Trebuchet MS" w:hAnsi="Trebuchet MS"/>
                <w:lang w:val="ro-RO"/>
              </w:rPr>
              <w:t xml:space="preserve">ice sosite pe cale aeriană/maritimă/terestră din zona afectată de </w:t>
            </w:r>
            <w:proofErr w:type="spellStart"/>
            <w:r>
              <w:rPr>
                <w:rFonts w:ascii="Trebuchet MS" w:hAnsi="Trebuchet MS"/>
                <w:lang w:val="ro-RO"/>
              </w:rPr>
              <w:t>inefceţii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cu noul </w:t>
            </w:r>
            <w:proofErr w:type="spellStart"/>
            <w:r>
              <w:rPr>
                <w:rFonts w:ascii="Trebuchet MS" w:hAnsi="Trebuchet MS"/>
                <w:lang w:val="ro-RO"/>
              </w:rPr>
              <w:t>Coronavirus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COVID 19 sau prezentate la serviciile UPU/CPU/Camera de gardă, aprobată prin Hotărârea nr. 3/2020 a Comitetului </w:t>
            </w:r>
            <w:proofErr w:type="spellStart"/>
            <w:r>
              <w:rPr>
                <w:rFonts w:ascii="Trebuchet MS" w:hAnsi="Trebuchet MS"/>
                <w:lang w:val="ro-RO"/>
              </w:rPr>
              <w:t>Naţional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pentru </w:t>
            </w:r>
            <w:proofErr w:type="spellStart"/>
            <w:r>
              <w:rPr>
                <w:rFonts w:ascii="Trebuchet MS" w:hAnsi="Trebuchet MS"/>
                <w:lang w:val="ro-RO"/>
              </w:rPr>
              <w:t>situaţii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de </w:t>
            </w:r>
            <w:proofErr w:type="spellStart"/>
            <w:r>
              <w:rPr>
                <w:rFonts w:ascii="Trebuchet MS" w:hAnsi="Trebuchet MS"/>
                <w:lang w:val="ro-RO"/>
              </w:rPr>
              <w:t>urgenţă</w:t>
            </w:r>
            <w:proofErr w:type="spellEnd"/>
          </w:p>
        </w:tc>
        <w:tc>
          <w:tcPr>
            <w:tcW w:w="3827" w:type="dxa"/>
          </w:tcPr>
          <w:p w:rsidR="008D5932" w:rsidRPr="007D27D9" w:rsidRDefault="00CE023E" w:rsidP="007D27D9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 xml:space="preserve">- Toate </w:t>
            </w:r>
            <w:proofErr w:type="spellStart"/>
            <w:r>
              <w:rPr>
                <w:rFonts w:ascii="Trebuchet MS" w:hAnsi="Trebuchet MS"/>
                <w:lang w:val="ro-RO"/>
              </w:rPr>
              <w:t>instituţiile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care au </w:t>
            </w:r>
            <w:proofErr w:type="spellStart"/>
            <w:r>
              <w:rPr>
                <w:rFonts w:ascii="Trebuchet MS" w:hAnsi="Trebuchet MS"/>
                <w:lang w:val="ro-RO"/>
              </w:rPr>
              <w:t>atribuţii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în gestionarea </w:t>
            </w:r>
            <w:proofErr w:type="spellStart"/>
            <w:r>
              <w:rPr>
                <w:rFonts w:ascii="Trebuchet MS" w:hAnsi="Trebuchet MS"/>
                <w:lang w:val="ro-RO"/>
              </w:rPr>
              <w:t>infecţiilor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cu </w:t>
            </w:r>
            <w:proofErr w:type="spellStart"/>
            <w:r>
              <w:rPr>
                <w:rFonts w:ascii="Trebuchet MS" w:hAnsi="Trebuchet MS"/>
                <w:lang w:val="ro-RO"/>
              </w:rPr>
              <w:t>Coronavirus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COVID-1</w:t>
            </w:r>
            <w:r w:rsidR="00984BF5">
              <w:rPr>
                <w:rFonts w:ascii="Trebuchet MS" w:hAnsi="Trebuchet MS"/>
                <w:lang w:val="ro-RO"/>
              </w:rPr>
              <w:t>9</w:t>
            </w:r>
          </w:p>
        </w:tc>
        <w:tc>
          <w:tcPr>
            <w:tcW w:w="2268" w:type="dxa"/>
          </w:tcPr>
          <w:p w:rsidR="008D5932" w:rsidRDefault="008D5932" w:rsidP="00166DF6">
            <w:pPr>
              <w:jc w:val="both"/>
              <w:rPr>
                <w:rFonts w:ascii="Trebuchet MS" w:hAnsi="Trebuchet MS"/>
                <w:lang w:val="ro-RO"/>
              </w:rPr>
            </w:pPr>
          </w:p>
        </w:tc>
        <w:tc>
          <w:tcPr>
            <w:tcW w:w="2552" w:type="dxa"/>
          </w:tcPr>
          <w:p w:rsidR="008D5932" w:rsidRPr="00D1497D" w:rsidRDefault="008D5932" w:rsidP="00166DF6">
            <w:pPr>
              <w:jc w:val="both"/>
              <w:rPr>
                <w:rFonts w:ascii="Trebuchet MS" w:hAnsi="Trebuchet MS"/>
                <w:lang w:val="ro-RO"/>
              </w:rPr>
            </w:pPr>
          </w:p>
        </w:tc>
      </w:tr>
      <w:tr w:rsidR="007D27D9" w:rsidTr="001A6212">
        <w:trPr>
          <w:trHeight w:val="113"/>
        </w:trPr>
        <w:tc>
          <w:tcPr>
            <w:tcW w:w="675" w:type="dxa"/>
          </w:tcPr>
          <w:p w:rsidR="007D27D9" w:rsidRPr="00D1497D" w:rsidRDefault="00CE023E" w:rsidP="00166DF6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lastRenderedPageBreak/>
              <w:t>7</w:t>
            </w:r>
            <w:r w:rsidR="007D27D9">
              <w:rPr>
                <w:rFonts w:ascii="Trebuchet MS" w:hAnsi="Trebuchet MS"/>
                <w:lang w:val="ro-RO"/>
              </w:rPr>
              <w:t>.</w:t>
            </w:r>
          </w:p>
        </w:tc>
        <w:tc>
          <w:tcPr>
            <w:tcW w:w="4253" w:type="dxa"/>
          </w:tcPr>
          <w:p w:rsidR="007D27D9" w:rsidRPr="00D1497D" w:rsidRDefault="007D27D9" w:rsidP="00166DF6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 xml:space="preserve">Asigurarea monitorizării </w:t>
            </w:r>
            <w:r w:rsidR="00FB6530">
              <w:rPr>
                <w:rFonts w:ascii="Trebuchet MS" w:hAnsi="Trebuchet MS"/>
                <w:lang w:val="ro-RO"/>
              </w:rPr>
              <w:t xml:space="preserve">zilnice a </w:t>
            </w:r>
            <w:r>
              <w:rPr>
                <w:rFonts w:ascii="Trebuchet MS" w:hAnsi="Trebuchet MS"/>
                <w:lang w:val="ro-RO"/>
              </w:rPr>
              <w:t>stării de sănătate prin medic</w:t>
            </w:r>
            <w:r w:rsidR="00FB6530">
              <w:rPr>
                <w:rFonts w:ascii="Trebuchet MS" w:hAnsi="Trebuchet MS"/>
                <w:lang w:val="ro-RO"/>
              </w:rPr>
              <w:t>ul</w:t>
            </w:r>
            <w:r>
              <w:rPr>
                <w:rFonts w:ascii="Trebuchet MS" w:hAnsi="Trebuchet MS"/>
                <w:lang w:val="ro-RO"/>
              </w:rPr>
              <w:t xml:space="preserve"> de familie </w:t>
            </w:r>
            <w:r w:rsidR="00FB6530">
              <w:rPr>
                <w:rFonts w:ascii="Trebuchet MS" w:hAnsi="Trebuchet MS"/>
                <w:lang w:val="ro-RO"/>
              </w:rPr>
              <w:t xml:space="preserve">sau prin </w:t>
            </w:r>
            <w:proofErr w:type="spellStart"/>
            <w:r w:rsidR="00FB6530">
              <w:rPr>
                <w:rFonts w:ascii="Trebuchet MS" w:hAnsi="Trebuchet MS"/>
                <w:lang w:val="ro-RO"/>
              </w:rPr>
              <w:t>Direcţia</w:t>
            </w:r>
            <w:proofErr w:type="spellEnd"/>
            <w:r w:rsidR="00FB6530">
              <w:rPr>
                <w:rFonts w:ascii="Trebuchet MS" w:hAnsi="Trebuchet MS"/>
                <w:lang w:val="ro-RO"/>
              </w:rPr>
              <w:t xml:space="preserve"> de Sănătate Publică a </w:t>
            </w:r>
            <w:proofErr w:type="spellStart"/>
            <w:r w:rsidR="00FB6530">
              <w:rPr>
                <w:rFonts w:ascii="Trebuchet MS" w:hAnsi="Trebuchet MS"/>
                <w:lang w:val="ro-RO"/>
              </w:rPr>
              <w:t>judeţului</w:t>
            </w:r>
            <w:proofErr w:type="spellEnd"/>
            <w:r w:rsidR="00FB6530">
              <w:rPr>
                <w:rFonts w:ascii="Trebuchet MS" w:hAnsi="Trebuchet MS"/>
                <w:lang w:val="ro-RO"/>
              </w:rPr>
              <w:t xml:space="preserve"> Covasna în lipsa acestuia </w:t>
            </w:r>
            <w:r>
              <w:rPr>
                <w:rFonts w:ascii="Trebuchet MS" w:hAnsi="Trebuchet MS"/>
                <w:lang w:val="ro-RO"/>
              </w:rPr>
              <w:t xml:space="preserve">a persoanelor izolate la domiciliu </w:t>
            </w:r>
            <w:proofErr w:type="spellStart"/>
            <w:r>
              <w:rPr>
                <w:rFonts w:ascii="Trebuchet MS" w:hAnsi="Trebuchet MS"/>
                <w:lang w:val="ro-RO"/>
              </w:rPr>
              <w:t>şi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a membrilor de familie care locuiesc la </w:t>
            </w:r>
            <w:proofErr w:type="spellStart"/>
            <w:r>
              <w:rPr>
                <w:rFonts w:ascii="Trebuchet MS" w:hAnsi="Trebuchet MS"/>
                <w:lang w:val="ro-RO"/>
              </w:rPr>
              <w:t>aceeaşi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ro-RO"/>
              </w:rPr>
              <w:t>locaţie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ro-RO"/>
              </w:rPr>
              <w:t>şi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eliberarea avizului epidemiologic de </w:t>
            </w:r>
            <w:proofErr w:type="spellStart"/>
            <w:r>
              <w:rPr>
                <w:rFonts w:ascii="Trebuchet MS" w:hAnsi="Trebuchet MS"/>
                <w:lang w:val="ro-RO"/>
              </w:rPr>
              <w:t>ieşire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din carantină în baza căruia se vor emite concediile/</w:t>
            </w:r>
            <w:proofErr w:type="spellStart"/>
            <w:r>
              <w:rPr>
                <w:rFonts w:ascii="Trebuchet MS" w:hAnsi="Trebuchet MS"/>
                <w:lang w:val="ro-RO"/>
              </w:rPr>
              <w:t>adeverinţele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medicale, după caz</w:t>
            </w:r>
          </w:p>
        </w:tc>
        <w:tc>
          <w:tcPr>
            <w:tcW w:w="3827" w:type="dxa"/>
          </w:tcPr>
          <w:p w:rsidR="00FB6530" w:rsidRDefault="00FB6530" w:rsidP="00CF5F5F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- Medicii de familie</w:t>
            </w:r>
          </w:p>
          <w:p w:rsidR="007D27D9" w:rsidRPr="007D27D9" w:rsidRDefault="007D27D9" w:rsidP="00CF5F5F">
            <w:pPr>
              <w:jc w:val="both"/>
              <w:rPr>
                <w:rFonts w:ascii="Trebuchet MS" w:hAnsi="Trebuchet MS"/>
                <w:lang w:val="ro-RO"/>
              </w:rPr>
            </w:pPr>
            <w:r w:rsidRPr="007D27D9">
              <w:rPr>
                <w:rFonts w:ascii="Trebuchet MS" w:hAnsi="Trebuchet MS"/>
                <w:lang w:val="ro-RO"/>
              </w:rPr>
              <w:t>-</w:t>
            </w:r>
            <w:r>
              <w:rPr>
                <w:rFonts w:ascii="Trebuchet MS" w:hAnsi="Trebuchet MS"/>
                <w:lang w:val="ro-RO"/>
              </w:rPr>
              <w:t xml:space="preserve"> </w:t>
            </w:r>
            <w:proofErr w:type="spellStart"/>
            <w:r w:rsidRPr="007D27D9">
              <w:rPr>
                <w:rFonts w:ascii="Trebuchet MS" w:hAnsi="Trebuchet MS"/>
                <w:lang w:val="ro-RO"/>
              </w:rPr>
              <w:t>Direcţia</w:t>
            </w:r>
            <w:proofErr w:type="spellEnd"/>
            <w:r w:rsidRPr="007D27D9">
              <w:rPr>
                <w:rFonts w:ascii="Trebuchet MS" w:hAnsi="Trebuchet MS"/>
                <w:lang w:val="ro-RO"/>
              </w:rPr>
              <w:t xml:space="preserve"> de Sănătate Publică </w:t>
            </w:r>
            <w:r w:rsidR="001A6212">
              <w:rPr>
                <w:rFonts w:ascii="Trebuchet MS" w:hAnsi="Trebuchet MS"/>
                <w:lang w:val="ro-RO"/>
              </w:rPr>
              <w:t xml:space="preserve">a </w:t>
            </w:r>
            <w:proofErr w:type="spellStart"/>
            <w:r w:rsidR="001A6212">
              <w:rPr>
                <w:rFonts w:ascii="Trebuchet MS" w:hAnsi="Trebuchet MS"/>
                <w:lang w:val="ro-RO"/>
              </w:rPr>
              <w:t>judeţului</w:t>
            </w:r>
            <w:proofErr w:type="spellEnd"/>
            <w:r w:rsidR="001A6212">
              <w:rPr>
                <w:rFonts w:ascii="Trebuchet MS" w:hAnsi="Trebuchet MS"/>
                <w:lang w:val="ro-RO"/>
              </w:rPr>
              <w:t xml:space="preserve"> </w:t>
            </w:r>
            <w:r w:rsidRPr="007D27D9">
              <w:rPr>
                <w:rFonts w:ascii="Trebuchet MS" w:hAnsi="Trebuchet MS"/>
                <w:lang w:val="ro-RO"/>
              </w:rPr>
              <w:t>Covasna</w:t>
            </w:r>
          </w:p>
        </w:tc>
        <w:tc>
          <w:tcPr>
            <w:tcW w:w="2268" w:type="dxa"/>
          </w:tcPr>
          <w:p w:rsidR="007D27D9" w:rsidRPr="00D1497D" w:rsidRDefault="007D27D9" w:rsidP="00CF5F5F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Permanent</w:t>
            </w:r>
          </w:p>
        </w:tc>
        <w:tc>
          <w:tcPr>
            <w:tcW w:w="2552" w:type="dxa"/>
          </w:tcPr>
          <w:p w:rsidR="007D27D9" w:rsidRPr="00D1497D" w:rsidRDefault="007D27D9" w:rsidP="00166DF6">
            <w:pPr>
              <w:jc w:val="both"/>
              <w:rPr>
                <w:rFonts w:ascii="Trebuchet MS" w:hAnsi="Trebuchet MS"/>
                <w:lang w:val="ro-RO"/>
              </w:rPr>
            </w:pPr>
          </w:p>
        </w:tc>
      </w:tr>
      <w:tr w:rsidR="008D5932" w:rsidTr="001A6212">
        <w:trPr>
          <w:trHeight w:val="113"/>
        </w:trPr>
        <w:tc>
          <w:tcPr>
            <w:tcW w:w="675" w:type="dxa"/>
          </w:tcPr>
          <w:p w:rsidR="008D5932" w:rsidRDefault="00CE023E" w:rsidP="00166DF6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8</w:t>
            </w:r>
            <w:r w:rsidR="008D5932">
              <w:rPr>
                <w:rFonts w:ascii="Trebuchet MS" w:hAnsi="Trebuchet MS"/>
                <w:lang w:val="ro-RO"/>
              </w:rPr>
              <w:t>.</w:t>
            </w:r>
          </w:p>
        </w:tc>
        <w:tc>
          <w:tcPr>
            <w:tcW w:w="4253" w:type="dxa"/>
          </w:tcPr>
          <w:p w:rsidR="008D5932" w:rsidRDefault="008D5932" w:rsidP="00166DF6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 xml:space="preserve">Interzicerea părăsirii domiciliului a persoanelor izolate </w:t>
            </w:r>
          </w:p>
        </w:tc>
        <w:tc>
          <w:tcPr>
            <w:tcW w:w="3827" w:type="dxa"/>
          </w:tcPr>
          <w:p w:rsidR="008D5932" w:rsidRDefault="008D5932" w:rsidP="00CF5F5F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 xml:space="preserve">- </w:t>
            </w:r>
            <w:proofErr w:type="spellStart"/>
            <w:r>
              <w:rPr>
                <w:rFonts w:ascii="Trebuchet MS" w:hAnsi="Trebuchet MS"/>
                <w:lang w:val="ro-RO"/>
              </w:rPr>
              <w:t>Direcţia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de Sănătate Publică a </w:t>
            </w:r>
            <w:proofErr w:type="spellStart"/>
            <w:r>
              <w:rPr>
                <w:rFonts w:ascii="Trebuchet MS" w:hAnsi="Trebuchet MS"/>
                <w:lang w:val="ro-RO"/>
              </w:rPr>
              <w:t>Judeţului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Covasna</w:t>
            </w:r>
          </w:p>
        </w:tc>
        <w:tc>
          <w:tcPr>
            <w:tcW w:w="2268" w:type="dxa"/>
          </w:tcPr>
          <w:p w:rsidR="008D5932" w:rsidRDefault="008D5932" w:rsidP="00CF5F5F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Permanent</w:t>
            </w:r>
          </w:p>
        </w:tc>
        <w:tc>
          <w:tcPr>
            <w:tcW w:w="2552" w:type="dxa"/>
          </w:tcPr>
          <w:p w:rsidR="008D5932" w:rsidRPr="00D1497D" w:rsidRDefault="008D5932" w:rsidP="00166DF6">
            <w:pPr>
              <w:jc w:val="both"/>
              <w:rPr>
                <w:rFonts w:ascii="Trebuchet MS" w:hAnsi="Trebuchet MS"/>
                <w:lang w:val="ro-RO"/>
              </w:rPr>
            </w:pPr>
          </w:p>
        </w:tc>
      </w:tr>
      <w:tr w:rsidR="007D27D9" w:rsidTr="001A6212">
        <w:trPr>
          <w:trHeight w:val="113"/>
        </w:trPr>
        <w:tc>
          <w:tcPr>
            <w:tcW w:w="675" w:type="dxa"/>
          </w:tcPr>
          <w:p w:rsidR="007D27D9" w:rsidRDefault="00984BF5" w:rsidP="00166DF6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9</w:t>
            </w:r>
            <w:r w:rsidR="007D27D9">
              <w:rPr>
                <w:rFonts w:ascii="Trebuchet MS" w:hAnsi="Trebuchet MS"/>
                <w:lang w:val="ro-RO"/>
              </w:rPr>
              <w:t>.</w:t>
            </w:r>
          </w:p>
        </w:tc>
        <w:tc>
          <w:tcPr>
            <w:tcW w:w="4253" w:type="dxa"/>
          </w:tcPr>
          <w:p w:rsidR="007D27D9" w:rsidRDefault="007D27D9" w:rsidP="00166DF6">
            <w:pPr>
              <w:jc w:val="both"/>
              <w:rPr>
                <w:rFonts w:ascii="Trebuchet MS" w:hAnsi="Trebuchet MS"/>
                <w:lang w:val="ro-RO"/>
              </w:rPr>
            </w:pPr>
            <w:proofErr w:type="spellStart"/>
            <w:r>
              <w:rPr>
                <w:rFonts w:ascii="Trebuchet MS" w:hAnsi="Trebuchet MS"/>
                <w:lang w:val="ro-RO"/>
              </w:rPr>
              <w:t>Înştiinţarea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ro-RO"/>
              </w:rPr>
              <w:t>unităţilor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administrativ-teritoriale despre persoanele care solic</w:t>
            </w:r>
            <w:r w:rsidR="001A6212">
              <w:rPr>
                <w:rFonts w:ascii="Trebuchet MS" w:hAnsi="Trebuchet MS"/>
                <w:lang w:val="ro-RO"/>
              </w:rPr>
              <w:t>i</w:t>
            </w:r>
            <w:r>
              <w:rPr>
                <w:rFonts w:ascii="Trebuchet MS" w:hAnsi="Trebuchet MS"/>
                <w:lang w:val="ro-RO"/>
              </w:rPr>
              <w:t xml:space="preserve">tă sprijin în vederea asigurării </w:t>
            </w:r>
            <w:proofErr w:type="spellStart"/>
            <w:r>
              <w:rPr>
                <w:rFonts w:ascii="Trebuchet MS" w:hAnsi="Trebuchet MS"/>
                <w:lang w:val="ro-RO"/>
              </w:rPr>
              <w:t>alimentaţiei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necesare </w:t>
            </w:r>
            <w:proofErr w:type="spellStart"/>
            <w:r>
              <w:rPr>
                <w:rFonts w:ascii="Trebuchet MS" w:hAnsi="Trebuchet MS"/>
                <w:lang w:val="ro-RO"/>
              </w:rPr>
              <w:t>şi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a altor </w:t>
            </w:r>
            <w:proofErr w:type="spellStart"/>
            <w:r>
              <w:rPr>
                <w:rFonts w:ascii="Trebuchet MS" w:hAnsi="Trebuchet MS"/>
                <w:lang w:val="ro-RO"/>
              </w:rPr>
              <w:t>necesităţi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de trai, pe perioada izolării la domiciliu, cu precizarea datelor de contact </w:t>
            </w:r>
            <w:proofErr w:type="spellStart"/>
            <w:r>
              <w:rPr>
                <w:rFonts w:ascii="Trebuchet MS" w:hAnsi="Trebuchet MS"/>
                <w:lang w:val="ro-RO"/>
              </w:rPr>
              <w:t>şi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numărului acestora</w:t>
            </w:r>
          </w:p>
        </w:tc>
        <w:tc>
          <w:tcPr>
            <w:tcW w:w="3827" w:type="dxa"/>
          </w:tcPr>
          <w:p w:rsidR="007D27D9" w:rsidRPr="007D27D9" w:rsidRDefault="007D27D9" w:rsidP="00CF5F5F">
            <w:pPr>
              <w:jc w:val="both"/>
              <w:rPr>
                <w:rFonts w:ascii="Trebuchet MS" w:hAnsi="Trebuchet MS"/>
                <w:lang w:val="ro-RO"/>
              </w:rPr>
            </w:pPr>
            <w:r w:rsidRPr="007D27D9">
              <w:rPr>
                <w:rFonts w:ascii="Trebuchet MS" w:hAnsi="Trebuchet MS"/>
                <w:lang w:val="ro-RO"/>
              </w:rPr>
              <w:t>-</w:t>
            </w:r>
            <w:r>
              <w:rPr>
                <w:rFonts w:ascii="Trebuchet MS" w:hAnsi="Trebuchet MS"/>
                <w:lang w:val="ro-RO"/>
              </w:rPr>
              <w:t xml:space="preserve"> </w:t>
            </w:r>
            <w:proofErr w:type="spellStart"/>
            <w:r w:rsidRPr="007D27D9">
              <w:rPr>
                <w:rFonts w:ascii="Trebuchet MS" w:hAnsi="Trebuchet MS"/>
                <w:lang w:val="ro-RO"/>
              </w:rPr>
              <w:t>Direcţia</w:t>
            </w:r>
            <w:proofErr w:type="spellEnd"/>
            <w:r w:rsidRPr="007D27D9">
              <w:rPr>
                <w:rFonts w:ascii="Trebuchet MS" w:hAnsi="Trebuchet MS"/>
                <w:lang w:val="ro-RO"/>
              </w:rPr>
              <w:t xml:space="preserve"> de Sănătate Publică </w:t>
            </w:r>
            <w:r w:rsidR="001A6212">
              <w:rPr>
                <w:rFonts w:ascii="Trebuchet MS" w:hAnsi="Trebuchet MS"/>
                <w:lang w:val="ro-RO"/>
              </w:rPr>
              <w:t xml:space="preserve">a </w:t>
            </w:r>
            <w:proofErr w:type="spellStart"/>
            <w:r w:rsidR="001A6212">
              <w:rPr>
                <w:rFonts w:ascii="Trebuchet MS" w:hAnsi="Trebuchet MS"/>
                <w:lang w:val="ro-RO"/>
              </w:rPr>
              <w:t>judeţului</w:t>
            </w:r>
            <w:proofErr w:type="spellEnd"/>
            <w:r w:rsidR="001A6212">
              <w:rPr>
                <w:rFonts w:ascii="Trebuchet MS" w:hAnsi="Trebuchet MS"/>
                <w:lang w:val="ro-RO"/>
              </w:rPr>
              <w:t xml:space="preserve"> </w:t>
            </w:r>
            <w:r w:rsidRPr="007D27D9">
              <w:rPr>
                <w:rFonts w:ascii="Trebuchet MS" w:hAnsi="Trebuchet MS"/>
                <w:lang w:val="ro-RO"/>
              </w:rPr>
              <w:t>Covasna</w:t>
            </w:r>
          </w:p>
        </w:tc>
        <w:tc>
          <w:tcPr>
            <w:tcW w:w="2268" w:type="dxa"/>
          </w:tcPr>
          <w:p w:rsidR="007D27D9" w:rsidRPr="00D1497D" w:rsidRDefault="007D27D9" w:rsidP="00CF5F5F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Imediat</w:t>
            </w:r>
          </w:p>
        </w:tc>
        <w:tc>
          <w:tcPr>
            <w:tcW w:w="2552" w:type="dxa"/>
          </w:tcPr>
          <w:p w:rsidR="007D27D9" w:rsidRPr="00D1497D" w:rsidRDefault="007D27D9" w:rsidP="00166DF6">
            <w:pPr>
              <w:jc w:val="both"/>
              <w:rPr>
                <w:rFonts w:ascii="Trebuchet MS" w:hAnsi="Trebuchet MS"/>
                <w:lang w:val="ro-RO"/>
              </w:rPr>
            </w:pPr>
          </w:p>
        </w:tc>
      </w:tr>
      <w:tr w:rsidR="007D27D9" w:rsidTr="001A6212">
        <w:trPr>
          <w:trHeight w:val="113"/>
        </w:trPr>
        <w:tc>
          <w:tcPr>
            <w:tcW w:w="675" w:type="dxa"/>
          </w:tcPr>
          <w:p w:rsidR="007D27D9" w:rsidRDefault="00984BF5" w:rsidP="00166DF6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10</w:t>
            </w:r>
            <w:r w:rsidR="007D27D9">
              <w:rPr>
                <w:rFonts w:ascii="Trebuchet MS" w:hAnsi="Trebuchet MS"/>
                <w:lang w:val="ro-RO"/>
              </w:rPr>
              <w:t>.</w:t>
            </w:r>
          </w:p>
        </w:tc>
        <w:tc>
          <w:tcPr>
            <w:tcW w:w="4253" w:type="dxa"/>
          </w:tcPr>
          <w:p w:rsidR="007D27D9" w:rsidRDefault="007D27D9" w:rsidP="00166DF6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 xml:space="preserve">Realizarea măsurilor necesare pentru </w:t>
            </w:r>
            <w:proofErr w:type="spellStart"/>
            <w:r>
              <w:rPr>
                <w:rFonts w:ascii="Trebuchet MS" w:hAnsi="Trebuchet MS"/>
                <w:lang w:val="ro-RO"/>
              </w:rPr>
              <w:t>cetăţenii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care solicită sprijinul în vederea asigurării </w:t>
            </w:r>
            <w:proofErr w:type="spellStart"/>
            <w:r>
              <w:rPr>
                <w:rFonts w:ascii="Trebuchet MS" w:hAnsi="Trebuchet MS"/>
                <w:lang w:val="ro-RO"/>
              </w:rPr>
              <w:t>alimentaţiei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necesare </w:t>
            </w:r>
            <w:proofErr w:type="spellStart"/>
            <w:r>
              <w:rPr>
                <w:rFonts w:ascii="Trebuchet MS" w:hAnsi="Trebuchet MS"/>
                <w:lang w:val="ro-RO"/>
              </w:rPr>
              <w:t>şi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a altor </w:t>
            </w:r>
            <w:proofErr w:type="spellStart"/>
            <w:r>
              <w:rPr>
                <w:rFonts w:ascii="Trebuchet MS" w:hAnsi="Trebuchet MS"/>
                <w:lang w:val="ro-RO"/>
              </w:rPr>
              <w:t>necesităţi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de trai, pe perioada izolării la domiciliu sub supravegherea </w:t>
            </w:r>
            <w:proofErr w:type="spellStart"/>
            <w:r>
              <w:rPr>
                <w:rFonts w:ascii="Trebuchet MS" w:hAnsi="Trebuchet MS"/>
                <w:lang w:val="ro-RO"/>
              </w:rPr>
              <w:t>reprezentanţilor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ro-RO"/>
              </w:rPr>
              <w:t>Direcţiei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de Sănătate Publică </w:t>
            </w:r>
            <w:r w:rsidR="001A6212">
              <w:rPr>
                <w:rFonts w:ascii="Trebuchet MS" w:hAnsi="Trebuchet MS"/>
                <w:lang w:val="ro-RO"/>
              </w:rPr>
              <w:t xml:space="preserve">a </w:t>
            </w:r>
            <w:proofErr w:type="spellStart"/>
            <w:r w:rsidR="001A6212">
              <w:rPr>
                <w:rFonts w:ascii="Trebuchet MS" w:hAnsi="Trebuchet MS"/>
                <w:lang w:val="ro-RO"/>
              </w:rPr>
              <w:t>judeţului</w:t>
            </w:r>
            <w:proofErr w:type="spellEnd"/>
            <w:r w:rsidR="001A6212">
              <w:rPr>
                <w:rFonts w:ascii="Trebuchet MS" w:hAnsi="Trebuchet MS"/>
                <w:lang w:val="ro-RO"/>
              </w:rPr>
              <w:t xml:space="preserve"> </w:t>
            </w:r>
            <w:r>
              <w:rPr>
                <w:rFonts w:ascii="Trebuchet MS" w:hAnsi="Trebuchet MS"/>
                <w:lang w:val="ro-RO"/>
              </w:rPr>
              <w:t>Covasna, Inspectoratu</w:t>
            </w:r>
            <w:r w:rsidR="00D928EA">
              <w:rPr>
                <w:rFonts w:ascii="Trebuchet MS" w:hAnsi="Trebuchet MS"/>
                <w:lang w:val="ro-RO"/>
              </w:rPr>
              <w:t xml:space="preserve">lui de </w:t>
            </w:r>
            <w:proofErr w:type="spellStart"/>
            <w:r w:rsidR="00D928EA">
              <w:rPr>
                <w:rFonts w:ascii="Trebuchet MS" w:hAnsi="Trebuchet MS"/>
                <w:lang w:val="ro-RO"/>
              </w:rPr>
              <w:t>Poliţie</w:t>
            </w:r>
            <w:proofErr w:type="spellEnd"/>
            <w:r w:rsidR="00D928EA">
              <w:rPr>
                <w:rFonts w:ascii="Trebuchet MS" w:hAnsi="Trebuchet MS"/>
                <w:lang w:val="ro-RO"/>
              </w:rPr>
              <w:t xml:space="preserve"> </w:t>
            </w:r>
            <w:r w:rsidR="001A6212">
              <w:rPr>
                <w:rFonts w:ascii="Trebuchet MS" w:hAnsi="Trebuchet MS"/>
                <w:lang w:val="ro-RO"/>
              </w:rPr>
              <w:t xml:space="preserve">al </w:t>
            </w:r>
            <w:proofErr w:type="spellStart"/>
            <w:r w:rsidR="001A6212">
              <w:rPr>
                <w:rFonts w:ascii="Trebuchet MS" w:hAnsi="Trebuchet MS"/>
                <w:lang w:val="ro-RO"/>
              </w:rPr>
              <w:t>judeţului</w:t>
            </w:r>
            <w:proofErr w:type="spellEnd"/>
            <w:r w:rsidR="00D928EA">
              <w:rPr>
                <w:rFonts w:ascii="Trebuchet MS" w:hAnsi="Trebuchet MS"/>
                <w:lang w:val="ro-RO"/>
              </w:rPr>
              <w:t xml:space="preserve"> Covasna, </w:t>
            </w:r>
            <w:r>
              <w:rPr>
                <w:rFonts w:ascii="Trebuchet MS" w:hAnsi="Trebuchet MS"/>
                <w:lang w:val="ro-RO"/>
              </w:rPr>
              <w:t xml:space="preserve">Inspectoratului </w:t>
            </w:r>
            <w:r w:rsidR="001A6212">
              <w:rPr>
                <w:rFonts w:ascii="Trebuchet MS" w:hAnsi="Trebuchet MS"/>
                <w:lang w:val="ro-RO"/>
              </w:rPr>
              <w:t xml:space="preserve">de Jandarmi </w:t>
            </w:r>
            <w:proofErr w:type="spellStart"/>
            <w:r>
              <w:rPr>
                <w:rFonts w:ascii="Trebuchet MS" w:hAnsi="Trebuchet MS"/>
                <w:lang w:val="ro-RO"/>
              </w:rPr>
              <w:t>Judeţean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„Gheorghe Doja” Covasna</w:t>
            </w:r>
            <w:r w:rsidR="00D928EA">
              <w:rPr>
                <w:rFonts w:ascii="Trebuchet MS" w:hAnsi="Trebuchet MS"/>
                <w:lang w:val="ro-RO"/>
              </w:rPr>
              <w:t>.</w:t>
            </w:r>
          </w:p>
          <w:p w:rsidR="00D928EA" w:rsidRDefault="00D928EA" w:rsidP="00166DF6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 xml:space="preserve">Sumele alocate pentru realizarea acestor măsuri vor fi asigurate prin bugetele locale </w:t>
            </w:r>
            <w:proofErr w:type="spellStart"/>
            <w:r>
              <w:rPr>
                <w:rFonts w:ascii="Trebuchet MS" w:hAnsi="Trebuchet MS"/>
                <w:lang w:val="ro-RO"/>
              </w:rPr>
              <w:t>şi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decontate conform O.U.G.nr. 11/04.02.2020</w:t>
            </w:r>
          </w:p>
        </w:tc>
        <w:tc>
          <w:tcPr>
            <w:tcW w:w="3827" w:type="dxa"/>
          </w:tcPr>
          <w:p w:rsidR="007D27D9" w:rsidRDefault="007D27D9" w:rsidP="00CF5F5F">
            <w:pPr>
              <w:jc w:val="both"/>
              <w:rPr>
                <w:rFonts w:ascii="Trebuchet MS" w:hAnsi="Trebuchet MS"/>
                <w:lang w:val="ro-RO"/>
              </w:rPr>
            </w:pPr>
            <w:r w:rsidRPr="007D27D9">
              <w:rPr>
                <w:rFonts w:ascii="Trebuchet MS" w:hAnsi="Trebuchet MS"/>
                <w:lang w:val="ro-RO"/>
              </w:rPr>
              <w:t>-</w:t>
            </w:r>
            <w:r>
              <w:rPr>
                <w:rFonts w:ascii="Trebuchet MS" w:hAnsi="Trebuchet MS"/>
                <w:lang w:val="ro-RO"/>
              </w:rPr>
              <w:t xml:space="preserve"> </w:t>
            </w:r>
            <w:proofErr w:type="spellStart"/>
            <w:r w:rsidRPr="007D27D9">
              <w:rPr>
                <w:rFonts w:ascii="Trebuchet MS" w:hAnsi="Trebuchet MS"/>
                <w:lang w:val="ro-RO"/>
              </w:rPr>
              <w:t>Direcţia</w:t>
            </w:r>
            <w:proofErr w:type="spellEnd"/>
            <w:r w:rsidRPr="007D27D9">
              <w:rPr>
                <w:rFonts w:ascii="Trebuchet MS" w:hAnsi="Trebuchet MS"/>
                <w:lang w:val="ro-RO"/>
              </w:rPr>
              <w:t xml:space="preserve"> de Sănătate Publică </w:t>
            </w:r>
            <w:r w:rsidR="001A6212">
              <w:rPr>
                <w:rFonts w:ascii="Trebuchet MS" w:hAnsi="Trebuchet MS"/>
                <w:lang w:val="ro-RO"/>
              </w:rPr>
              <w:t xml:space="preserve">a </w:t>
            </w:r>
            <w:proofErr w:type="spellStart"/>
            <w:r w:rsidR="001A6212">
              <w:rPr>
                <w:rFonts w:ascii="Trebuchet MS" w:hAnsi="Trebuchet MS"/>
                <w:lang w:val="ro-RO"/>
              </w:rPr>
              <w:t>judeţului</w:t>
            </w:r>
            <w:proofErr w:type="spellEnd"/>
            <w:r w:rsidR="001A6212">
              <w:rPr>
                <w:rFonts w:ascii="Trebuchet MS" w:hAnsi="Trebuchet MS"/>
                <w:lang w:val="ro-RO"/>
              </w:rPr>
              <w:t xml:space="preserve"> </w:t>
            </w:r>
            <w:r w:rsidRPr="007D27D9">
              <w:rPr>
                <w:rFonts w:ascii="Trebuchet MS" w:hAnsi="Trebuchet MS"/>
                <w:lang w:val="ro-RO"/>
              </w:rPr>
              <w:t>Covasna</w:t>
            </w:r>
          </w:p>
          <w:p w:rsidR="007D27D9" w:rsidRDefault="007D27D9" w:rsidP="00CF5F5F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 xml:space="preserve">- </w:t>
            </w:r>
            <w:proofErr w:type="spellStart"/>
            <w:r>
              <w:rPr>
                <w:rFonts w:ascii="Trebuchet MS" w:hAnsi="Trebuchet MS"/>
                <w:lang w:val="ro-RO"/>
              </w:rPr>
              <w:t>Autorităţile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ro-RO"/>
              </w:rPr>
              <w:t>administraţiei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publice locale</w:t>
            </w:r>
          </w:p>
          <w:p w:rsidR="007D27D9" w:rsidRPr="007D27D9" w:rsidRDefault="007D27D9" w:rsidP="00CF5F5F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 xml:space="preserve">- Consiliul </w:t>
            </w:r>
            <w:proofErr w:type="spellStart"/>
            <w:r>
              <w:rPr>
                <w:rFonts w:ascii="Trebuchet MS" w:hAnsi="Trebuchet MS"/>
                <w:lang w:val="ro-RO"/>
              </w:rPr>
              <w:t>Judeţean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Covasna</w:t>
            </w:r>
          </w:p>
        </w:tc>
        <w:tc>
          <w:tcPr>
            <w:tcW w:w="2268" w:type="dxa"/>
          </w:tcPr>
          <w:p w:rsidR="007D27D9" w:rsidRDefault="007D27D9" w:rsidP="00CF5F5F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La solicitare</w:t>
            </w:r>
          </w:p>
        </w:tc>
        <w:tc>
          <w:tcPr>
            <w:tcW w:w="2552" w:type="dxa"/>
          </w:tcPr>
          <w:p w:rsidR="00D928EA" w:rsidRPr="00D1497D" w:rsidRDefault="00D928EA" w:rsidP="00166DF6">
            <w:pPr>
              <w:jc w:val="both"/>
              <w:rPr>
                <w:rFonts w:ascii="Trebuchet MS" w:hAnsi="Trebuchet MS"/>
                <w:lang w:val="ro-RO"/>
              </w:rPr>
            </w:pPr>
            <w:proofErr w:type="spellStart"/>
            <w:r>
              <w:rPr>
                <w:rFonts w:ascii="Trebuchet MS" w:hAnsi="Trebuchet MS"/>
                <w:lang w:val="ro-RO"/>
              </w:rPr>
              <w:t>Şi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conform prevederilor H.G. de aprobare a Normelor metodologice pentru punerea în aplicare a unor prevederi din O.U.G. nr. 11/2020, după </w:t>
            </w:r>
            <w:proofErr w:type="spellStart"/>
            <w:r>
              <w:rPr>
                <w:rFonts w:ascii="Trebuchet MS" w:hAnsi="Trebuchet MS"/>
                <w:lang w:val="ro-RO"/>
              </w:rPr>
              <w:t>apariţia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acesteia</w:t>
            </w:r>
          </w:p>
        </w:tc>
      </w:tr>
      <w:tr w:rsidR="00D928EA" w:rsidTr="001A6212">
        <w:trPr>
          <w:trHeight w:val="113"/>
        </w:trPr>
        <w:tc>
          <w:tcPr>
            <w:tcW w:w="675" w:type="dxa"/>
          </w:tcPr>
          <w:p w:rsidR="00D928EA" w:rsidRDefault="00CE023E" w:rsidP="00166DF6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1</w:t>
            </w:r>
            <w:r w:rsidR="00984BF5">
              <w:rPr>
                <w:rFonts w:ascii="Trebuchet MS" w:hAnsi="Trebuchet MS"/>
                <w:lang w:val="ro-RO"/>
              </w:rPr>
              <w:t>1</w:t>
            </w:r>
            <w:r w:rsidR="00D928EA">
              <w:rPr>
                <w:rFonts w:ascii="Trebuchet MS" w:hAnsi="Trebuchet MS"/>
                <w:lang w:val="ro-RO"/>
              </w:rPr>
              <w:t>.</w:t>
            </w:r>
          </w:p>
        </w:tc>
        <w:tc>
          <w:tcPr>
            <w:tcW w:w="4253" w:type="dxa"/>
          </w:tcPr>
          <w:p w:rsidR="00D928EA" w:rsidRDefault="00D928EA" w:rsidP="00166DF6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 xml:space="preserve">Asigurarea informării persoanelor aflate </w:t>
            </w:r>
            <w:r>
              <w:rPr>
                <w:rFonts w:ascii="Trebuchet MS" w:hAnsi="Trebuchet MS"/>
                <w:lang w:val="ro-RO"/>
              </w:rPr>
              <w:lastRenderedPageBreak/>
              <w:t>în autoizolare cu privire la măsu</w:t>
            </w:r>
            <w:r w:rsidR="00FB6530">
              <w:rPr>
                <w:rFonts w:ascii="Trebuchet MS" w:hAnsi="Trebuchet MS"/>
                <w:lang w:val="ro-RO"/>
              </w:rPr>
              <w:t>r</w:t>
            </w:r>
            <w:r>
              <w:rPr>
                <w:rFonts w:ascii="Trebuchet MS" w:hAnsi="Trebuchet MS"/>
                <w:lang w:val="ro-RO"/>
              </w:rPr>
              <w:t>ile de igienă individuală c</w:t>
            </w:r>
            <w:r w:rsidR="008D5932">
              <w:rPr>
                <w:rFonts w:ascii="Trebuchet MS" w:hAnsi="Trebuchet MS"/>
                <w:lang w:val="ro-RO"/>
              </w:rPr>
              <w:t>e</w:t>
            </w:r>
            <w:r>
              <w:rPr>
                <w:rFonts w:ascii="Trebuchet MS" w:hAnsi="Trebuchet MS"/>
                <w:lang w:val="ro-RO"/>
              </w:rPr>
              <w:t xml:space="preserve"> trebuie respectate </w:t>
            </w:r>
            <w:proofErr w:type="spellStart"/>
            <w:r>
              <w:rPr>
                <w:rFonts w:ascii="Trebuchet MS" w:hAnsi="Trebuchet MS"/>
                <w:lang w:val="ro-RO"/>
              </w:rPr>
              <w:t>şi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transmiterea acestor măsuri la nivelul tuturor </w:t>
            </w:r>
            <w:proofErr w:type="spellStart"/>
            <w:r>
              <w:rPr>
                <w:rFonts w:ascii="Trebuchet MS" w:hAnsi="Trebuchet MS"/>
                <w:lang w:val="ro-RO"/>
              </w:rPr>
              <w:t>unităţilor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administrativ-teritoriale</w:t>
            </w:r>
          </w:p>
        </w:tc>
        <w:tc>
          <w:tcPr>
            <w:tcW w:w="3827" w:type="dxa"/>
          </w:tcPr>
          <w:p w:rsidR="00D928EA" w:rsidRDefault="00D928EA" w:rsidP="00D928EA">
            <w:pPr>
              <w:jc w:val="both"/>
              <w:rPr>
                <w:rFonts w:ascii="Trebuchet MS" w:hAnsi="Trebuchet MS"/>
                <w:lang w:val="ro-RO"/>
              </w:rPr>
            </w:pPr>
            <w:r w:rsidRPr="007D27D9">
              <w:rPr>
                <w:rFonts w:ascii="Trebuchet MS" w:hAnsi="Trebuchet MS"/>
                <w:lang w:val="ro-RO"/>
              </w:rPr>
              <w:lastRenderedPageBreak/>
              <w:t>-</w:t>
            </w:r>
            <w:r>
              <w:rPr>
                <w:rFonts w:ascii="Trebuchet MS" w:hAnsi="Trebuchet MS"/>
                <w:lang w:val="ro-RO"/>
              </w:rPr>
              <w:t xml:space="preserve"> </w:t>
            </w:r>
            <w:proofErr w:type="spellStart"/>
            <w:r w:rsidRPr="007D27D9">
              <w:rPr>
                <w:rFonts w:ascii="Trebuchet MS" w:hAnsi="Trebuchet MS"/>
                <w:lang w:val="ro-RO"/>
              </w:rPr>
              <w:t>Direcţia</w:t>
            </w:r>
            <w:proofErr w:type="spellEnd"/>
            <w:r w:rsidRPr="007D27D9">
              <w:rPr>
                <w:rFonts w:ascii="Trebuchet MS" w:hAnsi="Trebuchet MS"/>
                <w:lang w:val="ro-RO"/>
              </w:rPr>
              <w:t xml:space="preserve"> de Sănătate Publică </w:t>
            </w:r>
            <w:r w:rsidR="001A6212">
              <w:rPr>
                <w:rFonts w:ascii="Trebuchet MS" w:hAnsi="Trebuchet MS"/>
                <w:lang w:val="ro-RO"/>
              </w:rPr>
              <w:t xml:space="preserve">a </w:t>
            </w:r>
            <w:proofErr w:type="spellStart"/>
            <w:r w:rsidR="001A6212">
              <w:rPr>
                <w:rFonts w:ascii="Trebuchet MS" w:hAnsi="Trebuchet MS"/>
                <w:lang w:val="ro-RO"/>
              </w:rPr>
              <w:lastRenderedPageBreak/>
              <w:t>judeţului</w:t>
            </w:r>
            <w:proofErr w:type="spellEnd"/>
            <w:r w:rsidR="001A6212">
              <w:rPr>
                <w:rFonts w:ascii="Trebuchet MS" w:hAnsi="Trebuchet MS"/>
                <w:lang w:val="ro-RO"/>
              </w:rPr>
              <w:t xml:space="preserve"> </w:t>
            </w:r>
            <w:r w:rsidRPr="007D27D9">
              <w:rPr>
                <w:rFonts w:ascii="Trebuchet MS" w:hAnsi="Trebuchet MS"/>
                <w:lang w:val="ro-RO"/>
              </w:rPr>
              <w:t>Covasna</w:t>
            </w:r>
          </w:p>
          <w:p w:rsidR="00D928EA" w:rsidRPr="007D27D9" w:rsidRDefault="00D928EA" w:rsidP="00CF5F5F">
            <w:pPr>
              <w:jc w:val="both"/>
              <w:rPr>
                <w:rFonts w:ascii="Trebuchet MS" w:hAnsi="Trebuchet MS"/>
                <w:lang w:val="ro-RO"/>
              </w:rPr>
            </w:pPr>
          </w:p>
        </w:tc>
        <w:tc>
          <w:tcPr>
            <w:tcW w:w="2268" w:type="dxa"/>
          </w:tcPr>
          <w:p w:rsidR="00D928EA" w:rsidRDefault="00D928EA" w:rsidP="00CF5F5F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lastRenderedPageBreak/>
              <w:t>Permanent</w:t>
            </w:r>
          </w:p>
        </w:tc>
        <w:tc>
          <w:tcPr>
            <w:tcW w:w="2552" w:type="dxa"/>
          </w:tcPr>
          <w:p w:rsidR="00D928EA" w:rsidRDefault="00D928EA" w:rsidP="00166DF6">
            <w:pPr>
              <w:jc w:val="both"/>
              <w:rPr>
                <w:rFonts w:ascii="Trebuchet MS" w:hAnsi="Trebuchet MS"/>
                <w:lang w:val="ro-RO"/>
              </w:rPr>
            </w:pPr>
          </w:p>
        </w:tc>
      </w:tr>
      <w:tr w:rsidR="00D928EA" w:rsidTr="001A6212">
        <w:trPr>
          <w:trHeight w:val="113"/>
        </w:trPr>
        <w:tc>
          <w:tcPr>
            <w:tcW w:w="675" w:type="dxa"/>
          </w:tcPr>
          <w:p w:rsidR="00D928EA" w:rsidRDefault="008D5932" w:rsidP="00166DF6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1</w:t>
            </w:r>
            <w:r w:rsidR="00984BF5">
              <w:rPr>
                <w:rFonts w:ascii="Trebuchet MS" w:hAnsi="Trebuchet MS"/>
                <w:lang w:val="ro-RO"/>
              </w:rPr>
              <w:t>2</w:t>
            </w:r>
            <w:r w:rsidR="00D928EA">
              <w:rPr>
                <w:rFonts w:ascii="Trebuchet MS" w:hAnsi="Trebuchet MS"/>
                <w:lang w:val="ro-RO"/>
              </w:rPr>
              <w:t>.</w:t>
            </w:r>
          </w:p>
        </w:tc>
        <w:tc>
          <w:tcPr>
            <w:tcW w:w="4253" w:type="dxa"/>
          </w:tcPr>
          <w:p w:rsidR="00D928EA" w:rsidRDefault="00D928EA" w:rsidP="00166DF6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 xml:space="preserve">Informarea persoanelor autoizolate cu privire la încălcarea </w:t>
            </w:r>
            <w:proofErr w:type="spellStart"/>
            <w:r>
              <w:rPr>
                <w:rFonts w:ascii="Trebuchet MS" w:hAnsi="Trebuchet MS"/>
                <w:lang w:val="ro-RO"/>
              </w:rPr>
              <w:t>legislaţiei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în vigoare care reglementează domeniul </w:t>
            </w:r>
            <w:proofErr w:type="spellStart"/>
            <w:r>
              <w:rPr>
                <w:rFonts w:ascii="Trebuchet MS" w:hAnsi="Trebuchet MS"/>
                <w:lang w:val="ro-RO"/>
              </w:rPr>
              <w:t>sănătăţii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publice în cazul nerespectării </w:t>
            </w:r>
            <w:proofErr w:type="spellStart"/>
            <w:r>
              <w:rPr>
                <w:rFonts w:ascii="Trebuchet MS" w:hAnsi="Trebuchet MS"/>
                <w:lang w:val="ro-RO"/>
              </w:rPr>
              <w:t>obligaţiilor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privind izolarea la domiciliu</w:t>
            </w:r>
          </w:p>
        </w:tc>
        <w:tc>
          <w:tcPr>
            <w:tcW w:w="3827" w:type="dxa"/>
          </w:tcPr>
          <w:p w:rsidR="00D928EA" w:rsidRDefault="00D928EA" w:rsidP="00D928EA">
            <w:pPr>
              <w:jc w:val="both"/>
              <w:rPr>
                <w:rFonts w:ascii="Trebuchet MS" w:hAnsi="Trebuchet MS"/>
                <w:lang w:val="ro-RO"/>
              </w:rPr>
            </w:pPr>
            <w:r w:rsidRPr="007D27D9">
              <w:rPr>
                <w:rFonts w:ascii="Trebuchet MS" w:hAnsi="Trebuchet MS"/>
                <w:lang w:val="ro-RO"/>
              </w:rPr>
              <w:t>-</w:t>
            </w:r>
            <w:r>
              <w:rPr>
                <w:rFonts w:ascii="Trebuchet MS" w:hAnsi="Trebuchet MS"/>
                <w:lang w:val="ro-RO"/>
              </w:rPr>
              <w:t xml:space="preserve"> </w:t>
            </w:r>
            <w:proofErr w:type="spellStart"/>
            <w:r w:rsidRPr="007D27D9">
              <w:rPr>
                <w:rFonts w:ascii="Trebuchet MS" w:hAnsi="Trebuchet MS"/>
                <w:lang w:val="ro-RO"/>
              </w:rPr>
              <w:t>Direcţia</w:t>
            </w:r>
            <w:proofErr w:type="spellEnd"/>
            <w:r w:rsidRPr="007D27D9">
              <w:rPr>
                <w:rFonts w:ascii="Trebuchet MS" w:hAnsi="Trebuchet MS"/>
                <w:lang w:val="ro-RO"/>
              </w:rPr>
              <w:t xml:space="preserve"> de Sănătate Publică </w:t>
            </w:r>
            <w:r w:rsidR="001A6212">
              <w:rPr>
                <w:rFonts w:ascii="Trebuchet MS" w:hAnsi="Trebuchet MS"/>
                <w:lang w:val="ro-RO"/>
              </w:rPr>
              <w:t xml:space="preserve">a </w:t>
            </w:r>
            <w:proofErr w:type="spellStart"/>
            <w:r w:rsidR="001A6212">
              <w:rPr>
                <w:rFonts w:ascii="Trebuchet MS" w:hAnsi="Trebuchet MS"/>
                <w:lang w:val="ro-RO"/>
              </w:rPr>
              <w:t>judeţului</w:t>
            </w:r>
            <w:proofErr w:type="spellEnd"/>
            <w:r w:rsidR="001A6212">
              <w:rPr>
                <w:rFonts w:ascii="Trebuchet MS" w:hAnsi="Trebuchet MS"/>
                <w:lang w:val="ro-RO"/>
              </w:rPr>
              <w:t xml:space="preserve"> </w:t>
            </w:r>
            <w:r w:rsidRPr="007D27D9">
              <w:rPr>
                <w:rFonts w:ascii="Trebuchet MS" w:hAnsi="Trebuchet MS"/>
                <w:lang w:val="ro-RO"/>
              </w:rPr>
              <w:t>Covasna</w:t>
            </w:r>
          </w:p>
          <w:p w:rsidR="00D928EA" w:rsidRDefault="00D928EA" w:rsidP="00D928EA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- Medicii de familie</w:t>
            </w:r>
          </w:p>
          <w:p w:rsidR="00D928EA" w:rsidRDefault="00D928EA" w:rsidP="00D928EA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 xml:space="preserve">- Unitatea de Primiri </w:t>
            </w:r>
            <w:proofErr w:type="spellStart"/>
            <w:r>
              <w:rPr>
                <w:rFonts w:ascii="Trebuchet MS" w:hAnsi="Trebuchet MS"/>
                <w:lang w:val="ro-RO"/>
              </w:rPr>
              <w:t>Urgenţe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din cadrul Spitalului </w:t>
            </w:r>
            <w:proofErr w:type="spellStart"/>
            <w:r>
              <w:rPr>
                <w:rFonts w:ascii="Trebuchet MS" w:hAnsi="Trebuchet MS"/>
                <w:lang w:val="ro-RO"/>
              </w:rPr>
              <w:t>Judeţean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de </w:t>
            </w:r>
            <w:proofErr w:type="spellStart"/>
            <w:r>
              <w:rPr>
                <w:rFonts w:ascii="Trebuchet MS" w:hAnsi="Trebuchet MS"/>
                <w:lang w:val="ro-RO"/>
              </w:rPr>
              <w:t>Urgenţă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„Dr. </w:t>
            </w:r>
            <w:proofErr w:type="spellStart"/>
            <w:r>
              <w:rPr>
                <w:rFonts w:ascii="Trebuchet MS" w:hAnsi="Trebuchet MS"/>
                <w:lang w:val="ro-RO"/>
              </w:rPr>
              <w:t>Fogolyán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ro-RO"/>
              </w:rPr>
              <w:t>Kristóf</w:t>
            </w:r>
            <w:proofErr w:type="spellEnd"/>
            <w:r>
              <w:rPr>
                <w:rFonts w:ascii="Trebuchet MS" w:hAnsi="Trebuchet MS"/>
                <w:lang w:val="ro-RO"/>
              </w:rPr>
              <w:t>” Sf</w:t>
            </w:r>
            <w:r w:rsidR="003808E0">
              <w:rPr>
                <w:rFonts w:ascii="Trebuchet MS" w:hAnsi="Trebuchet MS"/>
                <w:lang w:val="ro-RO"/>
              </w:rPr>
              <w:t xml:space="preserve"> Gheorghe</w:t>
            </w:r>
          </w:p>
          <w:p w:rsidR="003808E0" w:rsidRDefault="003808E0" w:rsidP="003808E0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- Inspectoratul</w:t>
            </w:r>
            <w:r w:rsidR="008F55AE">
              <w:rPr>
                <w:rFonts w:ascii="Trebuchet MS" w:hAnsi="Trebuchet MS"/>
                <w:lang w:val="ro-RO"/>
              </w:rPr>
              <w:t xml:space="preserve"> de </w:t>
            </w:r>
            <w:proofErr w:type="spellStart"/>
            <w:r w:rsidR="008F55AE">
              <w:rPr>
                <w:rFonts w:ascii="Trebuchet MS" w:hAnsi="Trebuchet MS"/>
                <w:lang w:val="ro-RO"/>
              </w:rPr>
              <w:t>Poliţie</w:t>
            </w:r>
            <w:proofErr w:type="spellEnd"/>
            <w:r w:rsidR="008F55AE">
              <w:rPr>
                <w:rFonts w:ascii="Trebuchet MS" w:hAnsi="Trebuchet MS"/>
                <w:lang w:val="ro-RO"/>
              </w:rPr>
              <w:t xml:space="preserve"> al </w:t>
            </w:r>
            <w:proofErr w:type="spellStart"/>
            <w:r w:rsidR="008F55AE">
              <w:rPr>
                <w:rFonts w:ascii="Trebuchet MS" w:hAnsi="Trebuchet MS"/>
                <w:lang w:val="ro-RO"/>
              </w:rPr>
              <w:t>judeţului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Covasna</w:t>
            </w:r>
          </w:p>
          <w:p w:rsidR="00D928EA" w:rsidRPr="007D27D9" w:rsidRDefault="003808E0" w:rsidP="00D928EA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 xml:space="preserve"> - Inspectoratul de Jandarmi</w:t>
            </w:r>
            <w:r w:rsidR="008F55AE">
              <w:rPr>
                <w:rFonts w:ascii="Trebuchet MS" w:hAnsi="Trebuchet MS"/>
                <w:lang w:val="ro-RO"/>
              </w:rPr>
              <w:t xml:space="preserve"> </w:t>
            </w:r>
            <w:proofErr w:type="spellStart"/>
            <w:r w:rsidR="008F55AE">
              <w:rPr>
                <w:rFonts w:ascii="Trebuchet MS" w:hAnsi="Trebuchet MS"/>
                <w:lang w:val="ro-RO"/>
              </w:rPr>
              <w:t>Judeţean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„Gheorghe Doja” Covasna.</w:t>
            </w:r>
          </w:p>
        </w:tc>
        <w:tc>
          <w:tcPr>
            <w:tcW w:w="2268" w:type="dxa"/>
          </w:tcPr>
          <w:p w:rsidR="00D928EA" w:rsidRPr="003808E0" w:rsidRDefault="00D928EA" w:rsidP="00CF5F5F">
            <w:pPr>
              <w:jc w:val="both"/>
              <w:rPr>
                <w:rFonts w:ascii="Trebuchet MS" w:hAnsi="Trebuchet MS"/>
                <w:lang w:val="ro-RO"/>
              </w:rPr>
            </w:pPr>
            <w:r w:rsidRPr="003808E0">
              <w:rPr>
                <w:rFonts w:ascii="Trebuchet MS" w:hAnsi="Trebuchet MS"/>
                <w:lang w:val="ro-RO"/>
              </w:rPr>
              <w:t>Imediat</w:t>
            </w:r>
          </w:p>
        </w:tc>
        <w:tc>
          <w:tcPr>
            <w:tcW w:w="2552" w:type="dxa"/>
          </w:tcPr>
          <w:p w:rsidR="00D928EA" w:rsidRDefault="00D928EA" w:rsidP="00166DF6">
            <w:pPr>
              <w:jc w:val="both"/>
              <w:rPr>
                <w:rFonts w:ascii="Trebuchet MS" w:hAnsi="Trebuchet MS"/>
                <w:lang w:val="ro-RO"/>
              </w:rPr>
            </w:pPr>
          </w:p>
        </w:tc>
      </w:tr>
      <w:tr w:rsidR="003808E0" w:rsidTr="001A6212">
        <w:trPr>
          <w:trHeight w:val="113"/>
        </w:trPr>
        <w:tc>
          <w:tcPr>
            <w:tcW w:w="13575" w:type="dxa"/>
            <w:gridSpan w:val="5"/>
          </w:tcPr>
          <w:p w:rsidR="003808E0" w:rsidRPr="003808E0" w:rsidRDefault="003808E0" w:rsidP="003808E0">
            <w:pPr>
              <w:jc w:val="center"/>
              <w:rPr>
                <w:rFonts w:ascii="Trebuchet MS" w:hAnsi="Trebuchet MS"/>
                <w:b/>
                <w:lang w:val="ro-RO"/>
              </w:rPr>
            </w:pPr>
            <w:r w:rsidRPr="003808E0">
              <w:rPr>
                <w:rFonts w:ascii="Trebuchet MS" w:hAnsi="Trebuchet MS"/>
                <w:b/>
                <w:lang w:val="ro-RO"/>
              </w:rPr>
              <w:t>MĂSURI ÎN SITUAŢIA APLICĂRII CARANTINEI</w:t>
            </w:r>
          </w:p>
        </w:tc>
      </w:tr>
      <w:tr w:rsidR="003808E0" w:rsidTr="001A6212">
        <w:trPr>
          <w:trHeight w:val="113"/>
        </w:trPr>
        <w:tc>
          <w:tcPr>
            <w:tcW w:w="675" w:type="dxa"/>
          </w:tcPr>
          <w:p w:rsidR="003808E0" w:rsidRDefault="003808E0" w:rsidP="00166DF6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1</w:t>
            </w:r>
            <w:r w:rsidR="00984BF5">
              <w:rPr>
                <w:rFonts w:ascii="Trebuchet MS" w:hAnsi="Trebuchet MS"/>
                <w:lang w:val="ro-RO"/>
              </w:rPr>
              <w:t>3</w:t>
            </w:r>
            <w:r>
              <w:rPr>
                <w:rFonts w:ascii="Trebuchet MS" w:hAnsi="Trebuchet MS"/>
                <w:lang w:val="ro-RO"/>
              </w:rPr>
              <w:t>.</w:t>
            </w:r>
          </w:p>
        </w:tc>
        <w:tc>
          <w:tcPr>
            <w:tcW w:w="4253" w:type="dxa"/>
          </w:tcPr>
          <w:p w:rsidR="003808E0" w:rsidRDefault="003808E0" w:rsidP="00166DF6">
            <w:pPr>
              <w:jc w:val="both"/>
              <w:rPr>
                <w:rFonts w:ascii="Trebuchet MS" w:hAnsi="Trebuchet MS"/>
                <w:lang w:val="ro-RO"/>
              </w:rPr>
            </w:pPr>
            <w:proofErr w:type="spellStart"/>
            <w:r w:rsidRPr="003808E0">
              <w:rPr>
                <w:rFonts w:ascii="Trebuchet MS" w:hAnsi="Trebuchet MS"/>
                <w:u w:val="single"/>
                <w:lang w:val="ro-RO"/>
              </w:rPr>
              <w:t>Situaţia</w:t>
            </w:r>
            <w:proofErr w:type="spellEnd"/>
            <w:r w:rsidRPr="003808E0">
              <w:rPr>
                <w:rFonts w:ascii="Trebuchet MS" w:hAnsi="Trebuchet MS"/>
                <w:u w:val="single"/>
                <w:lang w:val="ro-RO"/>
              </w:rPr>
              <w:t xml:space="preserve">  carantinei</w:t>
            </w:r>
            <w:r>
              <w:rPr>
                <w:rFonts w:ascii="Trebuchet MS" w:hAnsi="Trebuchet MS"/>
                <w:lang w:val="ro-RO"/>
              </w:rPr>
              <w:t xml:space="preserve"> se aplică persoanelor care sosesc în </w:t>
            </w:r>
            <w:proofErr w:type="spellStart"/>
            <w:r>
              <w:rPr>
                <w:rFonts w:ascii="Trebuchet MS" w:hAnsi="Trebuchet MS"/>
                <w:lang w:val="ro-RO"/>
              </w:rPr>
              <w:t>judeţul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</w:t>
            </w:r>
            <w:r w:rsidR="001A6212">
              <w:rPr>
                <w:rFonts w:ascii="Trebuchet MS" w:hAnsi="Trebuchet MS"/>
                <w:lang w:val="ro-RO"/>
              </w:rPr>
              <w:t>C</w:t>
            </w:r>
            <w:r>
              <w:rPr>
                <w:rFonts w:ascii="Trebuchet MS" w:hAnsi="Trebuchet MS"/>
                <w:lang w:val="ro-RO"/>
              </w:rPr>
              <w:t>ovasna din zonele afectate de COVID -19.</w:t>
            </w:r>
          </w:p>
          <w:p w:rsidR="003808E0" w:rsidRDefault="003808E0" w:rsidP="00166DF6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 xml:space="preserve">În </w:t>
            </w:r>
            <w:proofErr w:type="spellStart"/>
            <w:r>
              <w:rPr>
                <w:rFonts w:ascii="Trebuchet MS" w:hAnsi="Trebuchet MS"/>
                <w:lang w:val="ro-RO"/>
              </w:rPr>
              <w:t>funcţie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de </w:t>
            </w:r>
            <w:proofErr w:type="spellStart"/>
            <w:r>
              <w:rPr>
                <w:rFonts w:ascii="Trebuchet MS" w:hAnsi="Trebuchet MS"/>
                <w:lang w:val="ro-RO"/>
              </w:rPr>
              <w:t>informaţiile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primite, persoanele asimptomatice care se întorc din zonele cu transmitere comunitară extinsă se </w:t>
            </w:r>
            <w:proofErr w:type="spellStart"/>
            <w:r>
              <w:rPr>
                <w:rFonts w:ascii="Trebuchet MS" w:hAnsi="Trebuchet MS"/>
                <w:lang w:val="ro-RO"/>
              </w:rPr>
              <w:t>carantinează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pentru o perioadă de 14 zile în </w:t>
            </w:r>
            <w:proofErr w:type="spellStart"/>
            <w:r>
              <w:rPr>
                <w:rFonts w:ascii="Trebuchet MS" w:hAnsi="Trebuchet MS"/>
                <w:lang w:val="ro-RO"/>
              </w:rPr>
              <w:t>spaţiile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de carantină stabilite, special amenajate</w:t>
            </w:r>
          </w:p>
        </w:tc>
        <w:tc>
          <w:tcPr>
            <w:tcW w:w="3827" w:type="dxa"/>
          </w:tcPr>
          <w:p w:rsidR="003808E0" w:rsidRDefault="003808E0" w:rsidP="003808E0">
            <w:pPr>
              <w:jc w:val="both"/>
              <w:rPr>
                <w:rFonts w:ascii="Trebuchet MS" w:hAnsi="Trebuchet MS"/>
                <w:lang w:val="ro-RO"/>
              </w:rPr>
            </w:pPr>
            <w:r w:rsidRPr="007D27D9">
              <w:rPr>
                <w:rFonts w:ascii="Trebuchet MS" w:hAnsi="Trebuchet MS"/>
                <w:lang w:val="ro-RO"/>
              </w:rPr>
              <w:t>-</w:t>
            </w:r>
            <w:r>
              <w:rPr>
                <w:rFonts w:ascii="Trebuchet MS" w:hAnsi="Trebuchet MS"/>
                <w:lang w:val="ro-RO"/>
              </w:rPr>
              <w:t xml:space="preserve"> </w:t>
            </w:r>
            <w:proofErr w:type="spellStart"/>
            <w:r w:rsidRPr="007D27D9">
              <w:rPr>
                <w:rFonts w:ascii="Trebuchet MS" w:hAnsi="Trebuchet MS"/>
                <w:lang w:val="ro-RO"/>
              </w:rPr>
              <w:t>Direcţia</w:t>
            </w:r>
            <w:proofErr w:type="spellEnd"/>
            <w:r w:rsidRPr="007D27D9">
              <w:rPr>
                <w:rFonts w:ascii="Trebuchet MS" w:hAnsi="Trebuchet MS"/>
                <w:lang w:val="ro-RO"/>
              </w:rPr>
              <w:t xml:space="preserve"> de Sănătate Publică </w:t>
            </w:r>
            <w:r w:rsidR="001A6212">
              <w:rPr>
                <w:rFonts w:ascii="Trebuchet MS" w:hAnsi="Trebuchet MS"/>
                <w:lang w:val="ro-RO"/>
              </w:rPr>
              <w:t xml:space="preserve">a </w:t>
            </w:r>
            <w:proofErr w:type="spellStart"/>
            <w:r w:rsidR="001A6212">
              <w:rPr>
                <w:rFonts w:ascii="Trebuchet MS" w:hAnsi="Trebuchet MS"/>
                <w:lang w:val="ro-RO"/>
              </w:rPr>
              <w:t>judeţului</w:t>
            </w:r>
            <w:proofErr w:type="spellEnd"/>
            <w:r w:rsidR="001A6212">
              <w:rPr>
                <w:rFonts w:ascii="Trebuchet MS" w:hAnsi="Trebuchet MS"/>
                <w:lang w:val="ro-RO"/>
              </w:rPr>
              <w:t xml:space="preserve"> </w:t>
            </w:r>
            <w:r w:rsidRPr="007D27D9">
              <w:rPr>
                <w:rFonts w:ascii="Trebuchet MS" w:hAnsi="Trebuchet MS"/>
                <w:lang w:val="ro-RO"/>
              </w:rPr>
              <w:t>Covasna</w:t>
            </w:r>
          </w:p>
          <w:p w:rsidR="003808E0" w:rsidRPr="007D27D9" w:rsidRDefault="003808E0" w:rsidP="00D928EA">
            <w:pPr>
              <w:jc w:val="both"/>
              <w:rPr>
                <w:rFonts w:ascii="Trebuchet MS" w:hAnsi="Trebuchet MS"/>
                <w:lang w:val="ro-RO"/>
              </w:rPr>
            </w:pPr>
          </w:p>
        </w:tc>
        <w:tc>
          <w:tcPr>
            <w:tcW w:w="2268" w:type="dxa"/>
          </w:tcPr>
          <w:p w:rsidR="003808E0" w:rsidRDefault="003808E0" w:rsidP="00CF5F5F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 xml:space="preserve">Dacă </w:t>
            </w:r>
            <w:proofErr w:type="spellStart"/>
            <w:r>
              <w:rPr>
                <w:rFonts w:ascii="Trebuchet MS" w:hAnsi="Trebuchet MS"/>
                <w:lang w:val="ro-RO"/>
              </w:rPr>
              <w:t>siuaţia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o impune</w:t>
            </w:r>
          </w:p>
        </w:tc>
        <w:tc>
          <w:tcPr>
            <w:tcW w:w="2552" w:type="dxa"/>
          </w:tcPr>
          <w:p w:rsidR="003808E0" w:rsidRDefault="003808E0" w:rsidP="00166DF6">
            <w:pPr>
              <w:jc w:val="both"/>
              <w:rPr>
                <w:rFonts w:ascii="Trebuchet MS" w:hAnsi="Trebuchet MS"/>
                <w:lang w:val="ro-RO"/>
              </w:rPr>
            </w:pPr>
          </w:p>
        </w:tc>
      </w:tr>
      <w:tr w:rsidR="00CE023E" w:rsidTr="001A6212">
        <w:trPr>
          <w:trHeight w:val="113"/>
        </w:trPr>
        <w:tc>
          <w:tcPr>
            <w:tcW w:w="675" w:type="dxa"/>
          </w:tcPr>
          <w:p w:rsidR="00CE023E" w:rsidRDefault="00CE023E" w:rsidP="00CE023E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1</w:t>
            </w:r>
            <w:r w:rsidR="00984BF5">
              <w:rPr>
                <w:rFonts w:ascii="Trebuchet MS" w:hAnsi="Trebuchet MS"/>
                <w:lang w:val="ro-RO"/>
              </w:rPr>
              <w:t>4</w:t>
            </w:r>
            <w:r>
              <w:rPr>
                <w:rFonts w:ascii="Trebuchet MS" w:hAnsi="Trebuchet MS"/>
                <w:lang w:val="ro-RO"/>
              </w:rPr>
              <w:t>.</w:t>
            </w:r>
          </w:p>
        </w:tc>
        <w:tc>
          <w:tcPr>
            <w:tcW w:w="4253" w:type="dxa"/>
          </w:tcPr>
          <w:p w:rsidR="00CE023E" w:rsidRDefault="00CE023E" w:rsidP="00CE023E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 xml:space="preserve">Implementarea măsurilor dispuse prin Procedura </w:t>
            </w:r>
            <w:proofErr w:type="spellStart"/>
            <w:r>
              <w:rPr>
                <w:rFonts w:ascii="Trebuchet MS" w:hAnsi="Trebuchet MS"/>
                <w:lang w:val="ro-RO"/>
              </w:rPr>
              <w:t>operaţională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pentru identificarea </w:t>
            </w:r>
            <w:proofErr w:type="spellStart"/>
            <w:r>
              <w:rPr>
                <w:rFonts w:ascii="Trebuchet MS" w:hAnsi="Trebuchet MS"/>
                <w:lang w:val="ro-RO"/>
              </w:rPr>
              <w:t>şi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managementul persoanelor simptomatice/</w:t>
            </w:r>
            <w:proofErr w:type="spellStart"/>
            <w:r>
              <w:rPr>
                <w:rFonts w:ascii="Trebuchet MS" w:hAnsi="Trebuchet MS"/>
                <w:lang w:val="ro-RO"/>
              </w:rPr>
              <w:t>asimptomice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sosite pe cale aeriană/maritimă/terestră din zona afectată de </w:t>
            </w:r>
            <w:proofErr w:type="spellStart"/>
            <w:r>
              <w:rPr>
                <w:rFonts w:ascii="Trebuchet MS" w:hAnsi="Trebuchet MS"/>
                <w:lang w:val="ro-RO"/>
              </w:rPr>
              <w:t>infecţii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cu noul </w:t>
            </w:r>
            <w:proofErr w:type="spellStart"/>
            <w:r>
              <w:rPr>
                <w:rFonts w:ascii="Trebuchet MS" w:hAnsi="Trebuchet MS"/>
                <w:lang w:val="ro-RO"/>
              </w:rPr>
              <w:t>Coronavirus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</w:t>
            </w:r>
            <w:r>
              <w:rPr>
                <w:rFonts w:ascii="Trebuchet MS" w:hAnsi="Trebuchet MS"/>
                <w:lang w:val="ro-RO"/>
              </w:rPr>
              <w:lastRenderedPageBreak/>
              <w:t xml:space="preserve">COVID 19 sau prezentate la serviciile UPU/CPU/Camera de gardă, aprobată prin Hotărârea nr. 3/2020 a Comitetului </w:t>
            </w:r>
            <w:proofErr w:type="spellStart"/>
            <w:r>
              <w:rPr>
                <w:rFonts w:ascii="Trebuchet MS" w:hAnsi="Trebuchet MS"/>
                <w:lang w:val="ro-RO"/>
              </w:rPr>
              <w:t>Naţional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pentru </w:t>
            </w:r>
            <w:proofErr w:type="spellStart"/>
            <w:r>
              <w:rPr>
                <w:rFonts w:ascii="Trebuchet MS" w:hAnsi="Trebuchet MS"/>
                <w:lang w:val="ro-RO"/>
              </w:rPr>
              <w:t>situaţii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de </w:t>
            </w:r>
            <w:proofErr w:type="spellStart"/>
            <w:r>
              <w:rPr>
                <w:rFonts w:ascii="Trebuchet MS" w:hAnsi="Trebuchet MS"/>
                <w:lang w:val="ro-RO"/>
              </w:rPr>
              <w:t>urgenţă</w:t>
            </w:r>
            <w:proofErr w:type="spellEnd"/>
          </w:p>
        </w:tc>
        <w:tc>
          <w:tcPr>
            <w:tcW w:w="3827" w:type="dxa"/>
          </w:tcPr>
          <w:p w:rsidR="00CE023E" w:rsidRPr="007D27D9" w:rsidRDefault="00CE023E" w:rsidP="00CE023E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lastRenderedPageBreak/>
              <w:t xml:space="preserve">- Toate </w:t>
            </w:r>
            <w:proofErr w:type="spellStart"/>
            <w:r>
              <w:rPr>
                <w:rFonts w:ascii="Trebuchet MS" w:hAnsi="Trebuchet MS"/>
                <w:lang w:val="ro-RO"/>
              </w:rPr>
              <w:t>instituţiile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care au </w:t>
            </w:r>
            <w:proofErr w:type="spellStart"/>
            <w:r>
              <w:rPr>
                <w:rFonts w:ascii="Trebuchet MS" w:hAnsi="Trebuchet MS"/>
                <w:lang w:val="ro-RO"/>
              </w:rPr>
              <w:t>atribuţii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în gestionarea </w:t>
            </w:r>
            <w:proofErr w:type="spellStart"/>
            <w:r>
              <w:rPr>
                <w:rFonts w:ascii="Trebuchet MS" w:hAnsi="Trebuchet MS"/>
                <w:lang w:val="ro-RO"/>
              </w:rPr>
              <w:t>infecţiilor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cu </w:t>
            </w:r>
            <w:proofErr w:type="spellStart"/>
            <w:r>
              <w:rPr>
                <w:rFonts w:ascii="Trebuchet MS" w:hAnsi="Trebuchet MS"/>
                <w:lang w:val="ro-RO"/>
              </w:rPr>
              <w:t>Coronavirus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COVID-1</w:t>
            </w:r>
            <w:r w:rsidR="00984BF5">
              <w:rPr>
                <w:rFonts w:ascii="Trebuchet MS" w:hAnsi="Trebuchet MS"/>
                <w:lang w:val="ro-RO"/>
              </w:rPr>
              <w:t>9</w:t>
            </w:r>
          </w:p>
        </w:tc>
        <w:tc>
          <w:tcPr>
            <w:tcW w:w="2268" w:type="dxa"/>
          </w:tcPr>
          <w:p w:rsidR="00CE023E" w:rsidRDefault="00CE023E" w:rsidP="00CE023E">
            <w:pPr>
              <w:jc w:val="both"/>
              <w:rPr>
                <w:rFonts w:ascii="Trebuchet MS" w:hAnsi="Trebuchet MS"/>
                <w:lang w:val="ro-RO"/>
              </w:rPr>
            </w:pPr>
          </w:p>
        </w:tc>
        <w:tc>
          <w:tcPr>
            <w:tcW w:w="2552" w:type="dxa"/>
          </w:tcPr>
          <w:p w:rsidR="00CE023E" w:rsidRDefault="00CE023E" w:rsidP="00CE023E">
            <w:pPr>
              <w:jc w:val="both"/>
              <w:rPr>
                <w:rFonts w:ascii="Trebuchet MS" w:hAnsi="Trebuchet MS"/>
                <w:lang w:val="ro-RO"/>
              </w:rPr>
            </w:pPr>
          </w:p>
        </w:tc>
      </w:tr>
      <w:tr w:rsidR="00CE023E" w:rsidTr="001A6212">
        <w:trPr>
          <w:trHeight w:val="113"/>
        </w:trPr>
        <w:tc>
          <w:tcPr>
            <w:tcW w:w="675" w:type="dxa"/>
          </w:tcPr>
          <w:p w:rsidR="00CE023E" w:rsidRDefault="00CE023E" w:rsidP="00CE023E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1</w:t>
            </w:r>
            <w:r w:rsidR="00984BF5">
              <w:rPr>
                <w:rFonts w:ascii="Trebuchet MS" w:hAnsi="Trebuchet MS"/>
                <w:lang w:val="ro-RO"/>
              </w:rPr>
              <w:t>5</w:t>
            </w:r>
            <w:r>
              <w:rPr>
                <w:rFonts w:ascii="Trebuchet MS" w:hAnsi="Trebuchet MS"/>
                <w:lang w:val="ro-RO"/>
              </w:rPr>
              <w:t>.</w:t>
            </w:r>
          </w:p>
        </w:tc>
        <w:tc>
          <w:tcPr>
            <w:tcW w:w="4253" w:type="dxa"/>
          </w:tcPr>
          <w:p w:rsidR="00CE023E" w:rsidRDefault="00CE023E" w:rsidP="00CE023E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 xml:space="preserve">Asigurarea datelor referitoare la starea de sănătate a persoanelor pe timpul </w:t>
            </w:r>
            <w:proofErr w:type="spellStart"/>
            <w:r>
              <w:rPr>
                <w:rFonts w:ascii="Trebuchet MS" w:hAnsi="Trebuchet MS"/>
                <w:lang w:val="ro-RO"/>
              </w:rPr>
              <w:t>carantinării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. Stabilirea măsurilor ce trebuie întreprinse </w:t>
            </w:r>
            <w:proofErr w:type="spellStart"/>
            <w:r>
              <w:rPr>
                <w:rFonts w:ascii="Trebuchet MS" w:hAnsi="Trebuchet MS"/>
                <w:lang w:val="ro-RO"/>
              </w:rPr>
              <w:t>şi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transmiterea acestora </w:t>
            </w:r>
            <w:proofErr w:type="spellStart"/>
            <w:r>
              <w:rPr>
                <w:rFonts w:ascii="Trebuchet MS" w:hAnsi="Trebuchet MS"/>
                <w:lang w:val="ro-RO"/>
              </w:rPr>
              <w:t>Instituţiei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Prefectului </w:t>
            </w:r>
            <w:proofErr w:type="spellStart"/>
            <w:r>
              <w:rPr>
                <w:rFonts w:ascii="Trebuchet MS" w:hAnsi="Trebuchet MS"/>
                <w:lang w:val="ro-RO"/>
              </w:rPr>
              <w:t>şi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Inspectoratului pentru </w:t>
            </w:r>
            <w:proofErr w:type="spellStart"/>
            <w:r>
              <w:rPr>
                <w:rFonts w:ascii="Trebuchet MS" w:hAnsi="Trebuchet MS"/>
                <w:lang w:val="ro-RO"/>
              </w:rPr>
              <w:t>Situaţii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de </w:t>
            </w:r>
            <w:proofErr w:type="spellStart"/>
            <w:r>
              <w:rPr>
                <w:rFonts w:ascii="Trebuchet MS" w:hAnsi="Trebuchet MS"/>
                <w:lang w:val="ro-RO"/>
              </w:rPr>
              <w:t>Urgenţă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„Mihai Viteazul” al </w:t>
            </w:r>
            <w:proofErr w:type="spellStart"/>
            <w:r>
              <w:rPr>
                <w:rFonts w:ascii="Trebuchet MS" w:hAnsi="Trebuchet MS"/>
                <w:lang w:val="ro-RO"/>
              </w:rPr>
              <w:t>judeţului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Covasna pentru coordonarea </w:t>
            </w:r>
            <w:proofErr w:type="spellStart"/>
            <w:r>
              <w:rPr>
                <w:rFonts w:ascii="Trebuchet MS" w:hAnsi="Trebuchet MS"/>
                <w:lang w:val="ro-RO"/>
              </w:rPr>
              <w:t>acţiunilor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operative de </w:t>
            </w:r>
            <w:proofErr w:type="spellStart"/>
            <w:r>
              <w:rPr>
                <w:rFonts w:ascii="Trebuchet MS" w:hAnsi="Trebuchet MS"/>
                <w:lang w:val="ro-RO"/>
              </w:rPr>
              <w:t>intervenţie</w:t>
            </w:r>
            <w:proofErr w:type="spellEnd"/>
          </w:p>
        </w:tc>
        <w:tc>
          <w:tcPr>
            <w:tcW w:w="3827" w:type="dxa"/>
          </w:tcPr>
          <w:p w:rsidR="00CE023E" w:rsidRDefault="00CE023E" w:rsidP="00CE023E">
            <w:pPr>
              <w:jc w:val="both"/>
              <w:rPr>
                <w:rFonts w:ascii="Trebuchet MS" w:hAnsi="Trebuchet MS"/>
                <w:lang w:val="ro-RO"/>
              </w:rPr>
            </w:pPr>
            <w:r w:rsidRPr="007D27D9">
              <w:rPr>
                <w:rFonts w:ascii="Trebuchet MS" w:hAnsi="Trebuchet MS"/>
                <w:lang w:val="ro-RO"/>
              </w:rPr>
              <w:t>-</w:t>
            </w:r>
            <w:r>
              <w:rPr>
                <w:rFonts w:ascii="Trebuchet MS" w:hAnsi="Trebuchet MS"/>
                <w:lang w:val="ro-RO"/>
              </w:rPr>
              <w:t xml:space="preserve"> </w:t>
            </w:r>
            <w:proofErr w:type="spellStart"/>
            <w:r w:rsidRPr="007D27D9">
              <w:rPr>
                <w:rFonts w:ascii="Trebuchet MS" w:hAnsi="Trebuchet MS"/>
                <w:lang w:val="ro-RO"/>
              </w:rPr>
              <w:t>Direcţia</w:t>
            </w:r>
            <w:proofErr w:type="spellEnd"/>
            <w:r w:rsidRPr="007D27D9">
              <w:rPr>
                <w:rFonts w:ascii="Trebuchet MS" w:hAnsi="Trebuchet MS"/>
                <w:lang w:val="ro-RO"/>
              </w:rPr>
              <w:t xml:space="preserve"> de Sănătate Publică </w:t>
            </w:r>
            <w:r>
              <w:rPr>
                <w:rFonts w:ascii="Trebuchet MS" w:hAnsi="Trebuchet MS"/>
                <w:lang w:val="ro-RO"/>
              </w:rPr>
              <w:t xml:space="preserve">a </w:t>
            </w:r>
            <w:proofErr w:type="spellStart"/>
            <w:r>
              <w:rPr>
                <w:rFonts w:ascii="Trebuchet MS" w:hAnsi="Trebuchet MS"/>
                <w:lang w:val="ro-RO"/>
              </w:rPr>
              <w:t>judeţului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</w:t>
            </w:r>
            <w:r w:rsidRPr="007D27D9">
              <w:rPr>
                <w:rFonts w:ascii="Trebuchet MS" w:hAnsi="Trebuchet MS"/>
                <w:lang w:val="ro-RO"/>
              </w:rPr>
              <w:t>Covasna</w:t>
            </w:r>
          </w:p>
          <w:p w:rsidR="00CE023E" w:rsidRPr="007D27D9" w:rsidRDefault="00CE023E" w:rsidP="00CE023E">
            <w:pPr>
              <w:jc w:val="both"/>
              <w:rPr>
                <w:rFonts w:ascii="Trebuchet MS" w:hAnsi="Trebuchet MS"/>
                <w:lang w:val="ro-RO"/>
              </w:rPr>
            </w:pPr>
          </w:p>
        </w:tc>
        <w:tc>
          <w:tcPr>
            <w:tcW w:w="2268" w:type="dxa"/>
          </w:tcPr>
          <w:p w:rsidR="00CE023E" w:rsidRDefault="00CE023E" w:rsidP="00CE023E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Permanent</w:t>
            </w:r>
          </w:p>
        </w:tc>
        <w:tc>
          <w:tcPr>
            <w:tcW w:w="2552" w:type="dxa"/>
          </w:tcPr>
          <w:p w:rsidR="00CE023E" w:rsidRDefault="00CE023E" w:rsidP="00CE023E">
            <w:pPr>
              <w:jc w:val="both"/>
              <w:rPr>
                <w:rFonts w:ascii="Trebuchet MS" w:hAnsi="Trebuchet MS"/>
                <w:lang w:val="ro-RO"/>
              </w:rPr>
            </w:pPr>
          </w:p>
        </w:tc>
      </w:tr>
      <w:tr w:rsidR="00CE023E" w:rsidTr="001A6212">
        <w:trPr>
          <w:trHeight w:val="113"/>
        </w:trPr>
        <w:tc>
          <w:tcPr>
            <w:tcW w:w="675" w:type="dxa"/>
          </w:tcPr>
          <w:p w:rsidR="00CE023E" w:rsidRDefault="00CE023E" w:rsidP="00CE023E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1</w:t>
            </w:r>
            <w:r w:rsidR="00984BF5">
              <w:rPr>
                <w:rFonts w:ascii="Trebuchet MS" w:hAnsi="Trebuchet MS"/>
                <w:lang w:val="ro-RO"/>
              </w:rPr>
              <w:t>6</w:t>
            </w:r>
            <w:r>
              <w:rPr>
                <w:rFonts w:ascii="Trebuchet MS" w:hAnsi="Trebuchet MS"/>
                <w:lang w:val="ro-RO"/>
              </w:rPr>
              <w:t>.</w:t>
            </w:r>
          </w:p>
        </w:tc>
        <w:tc>
          <w:tcPr>
            <w:tcW w:w="4253" w:type="dxa"/>
          </w:tcPr>
          <w:p w:rsidR="00CE023E" w:rsidRDefault="00CE023E" w:rsidP="00CE023E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Realizarea măsurilor n</w:t>
            </w:r>
            <w:r w:rsidR="00984BF5">
              <w:rPr>
                <w:rFonts w:ascii="Trebuchet MS" w:hAnsi="Trebuchet MS"/>
                <w:lang w:val="ro-RO"/>
              </w:rPr>
              <w:t>e</w:t>
            </w:r>
            <w:r>
              <w:rPr>
                <w:rFonts w:ascii="Trebuchet MS" w:hAnsi="Trebuchet MS"/>
                <w:lang w:val="ro-RO"/>
              </w:rPr>
              <w:t xml:space="preserve">cesare pentru organizarea carantinei la nivelul </w:t>
            </w:r>
            <w:proofErr w:type="spellStart"/>
            <w:r>
              <w:rPr>
                <w:rFonts w:ascii="Trebuchet MS" w:hAnsi="Trebuchet MS"/>
                <w:lang w:val="ro-RO"/>
              </w:rPr>
              <w:t>spaţiilor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stabilite în vederea asigurării </w:t>
            </w:r>
            <w:proofErr w:type="spellStart"/>
            <w:r>
              <w:rPr>
                <w:rFonts w:ascii="Trebuchet MS" w:hAnsi="Trebuchet MS"/>
                <w:lang w:val="ro-RO"/>
              </w:rPr>
              <w:t>condiţiilor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decente de locuit, hrănire, pază, </w:t>
            </w:r>
            <w:proofErr w:type="spellStart"/>
            <w:r>
              <w:rPr>
                <w:rFonts w:ascii="Trebuchet MS" w:hAnsi="Trebuchet MS"/>
                <w:lang w:val="ro-RO"/>
              </w:rPr>
              <w:t>asis</w:t>
            </w:r>
            <w:r w:rsidR="00984BF5">
              <w:rPr>
                <w:rFonts w:ascii="Trebuchet MS" w:hAnsi="Trebuchet MS"/>
                <w:lang w:val="ro-RO"/>
              </w:rPr>
              <w:t>t</w:t>
            </w:r>
            <w:r>
              <w:rPr>
                <w:rFonts w:ascii="Trebuchet MS" w:hAnsi="Trebuchet MS"/>
                <w:lang w:val="ro-RO"/>
              </w:rPr>
              <w:t>enţă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medicală </w:t>
            </w:r>
            <w:proofErr w:type="spellStart"/>
            <w:r>
              <w:rPr>
                <w:rFonts w:ascii="Trebuchet MS" w:hAnsi="Trebuchet MS"/>
                <w:lang w:val="ro-RO"/>
              </w:rPr>
              <w:t>şi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a mijloacelor de comunicare.</w:t>
            </w:r>
          </w:p>
          <w:p w:rsidR="00CE023E" w:rsidRDefault="00CE023E" w:rsidP="00CE023E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 xml:space="preserve">Sumele alocate pentru realizarea acestor măsuri vor fi asigurate prin bugetele locale </w:t>
            </w:r>
            <w:proofErr w:type="spellStart"/>
            <w:r>
              <w:rPr>
                <w:rFonts w:ascii="Trebuchet MS" w:hAnsi="Trebuchet MS"/>
                <w:lang w:val="ro-RO"/>
              </w:rPr>
              <w:t>şi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decontate conform O.U.G.nr. 11/04.02.2020</w:t>
            </w:r>
          </w:p>
        </w:tc>
        <w:tc>
          <w:tcPr>
            <w:tcW w:w="3827" w:type="dxa"/>
          </w:tcPr>
          <w:p w:rsidR="00CE023E" w:rsidRDefault="00CE023E" w:rsidP="00CE023E">
            <w:pPr>
              <w:jc w:val="both"/>
              <w:rPr>
                <w:rFonts w:ascii="Trebuchet MS" w:hAnsi="Trebuchet MS"/>
                <w:lang w:val="ro-RO"/>
              </w:rPr>
            </w:pPr>
            <w:r w:rsidRPr="007D27D9">
              <w:rPr>
                <w:rFonts w:ascii="Trebuchet MS" w:hAnsi="Trebuchet MS"/>
                <w:lang w:val="ro-RO"/>
              </w:rPr>
              <w:t>-</w:t>
            </w:r>
            <w:r>
              <w:rPr>
                <w:rFonts w:ascii="Trebuchet MS" w:hAnsi="Trebuchet MS"/>
                <w:lang w:val="ro-RO"/>
              </w:rPr>
              <w:t xml:space="preserve"> </w:t>
            </w:r>
            <w:proofErr w:type="spellStart"/>
            <w:r w:rsidRPr="007D27D9">
              <w:rPr>
                <w:rFonts w:ascii="Trebuchet MS" w:hAnsi="Trebuchet MS"/>
                <w:lang w:val="ro-RO"/>
              </w:rPr>
              <w:t>Direcţia</w:t>
            </w:r>
            <w:proofErr w:type="spellEnd"/>
            <w:r w:rsidRPr="007D27D9">
              <w:rPr>
                <w:rFonts w:ascii="Trebuchet MS" w:hAnsi="Trebuchet MS"/>
                <w:lang w:val="ro-RO"/>
              </w:rPr>
              <w:t xml:space="preserve"> de Sănătate Publică </w:t>
            </w:r>
            <w:r>
              <w:rPr>
                <w:rFonts w:ascii="Trebuchet MS" w:hAnsi="Trebuchet MS"/>
                <w:lang w:val="ro-RO"/>
              </w:rPr>
              <w:t xml:space="preserve">a </w:t>
            </w:r>
            <w:proofErr w:type="spellStart"/>
            <w:r>
              <w:rPr>
                <w:rFonts w:ascii="Trebuchet MS" w:hAnsi="Trebuchet MS"/>
                <w:lang w:val="ro-RO"/>
              </w:rPr>
              <w:t>judeţului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</w:t>
            </w:r>
            <w:r w:rsidRPr="007D27D9">
              <w:rPr>
                <w:rFonts w:ascii="Trebuchet MS" w:hAnsi="Trebuchet MS"/>
                <w:lang w:val="ro-RO"/>
              </w:rPr>
              <w:t>Covasna</w:t>
            </w:r>
          </w:p>
          <w:p w:rsidR="00CE023E" w:rsidRDefault="00CE023E" w:rsidP="00CE023E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 xml:space="preserve">- </w:t>
            </w:r>
            <w:proofErr w:type="spellStart"/>
            <w:r>
              <w:rPr>
                <w:rFonts w:ascii="Trebuchet MS" w:hAnsi="Trebuchet MS"/>
                <w:lang w:val="ro-RO"/>
              </w:rPr>
              <w:t>Autorităţile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ro-RO"/>
              </w:rPr>
              <w:t>administraţiei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publice locale</w:t>
            </w:r>
          </w:p>
          <w:p w:rsidR="00CE023E" w:rsidRDefault="00CE023E" w:rsidP="00CE023E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 xml:space="preserve">- Consiliul </w:t>
            </w:r>
            <w:proofErr w:type="spellStart"/>
            <w:r>
              <w:rPr>
                <w:rFonts w:ascii="Trebuchet MS" w:hAnsi="Trebuchet MS"/>
                <w:lang w:val="ro-RO"/>
              </w:rPr>
              <w:t>Judeţean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Covasna</w:t>
            </w:r>
          </w:p>
          <w:p w:rsidR="00CE023E" w:rsidRDefault="00CE023E" w:rsidP="00CE023E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 xml:space="preserve">- </w:t>
            </w:r>
            <w:proofErr w:type="spellStart"/>
            <w:r>
              <w:rPr>
                <w:rFonts w:ascii="Trebuchet MS" w:hAnsi="Trebuchet MS"/>
                <w:lang w:val="ro-RO"/>
              </w:rPr>
              <w:t>Instituţia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Prefectului-</w:t>
            </w:r>
            <w:proofErr w:type="spellStart"/>
            <w:r>
              <w:rPr>
                <w:rFonts w:ascii="Trebuchet MS" w:hAnsi="Trebuchet MS"/>
                <w:lang w:val="ro-RO"/>
              </w:rPr>
              <w:t>Judeţul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Covasna</w:t>
            </w:r>
          </w:p>
          <w:p w:rsidR="00CE023E" w:rsidRPr="007D27D9" w:rsidRDefault="00CE023E" w:rsidP="00CE023E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- Structurile teritoriale ale M.A.I.</w:t>
            </w:r>
          </w:p>
        </w:tc>
        <w:tc>
          <w:tcPr>
            <w:tcW w:w="2268" w:type="dxa"/>
          </w:tcPr>
          <w:p w:rsidR="00CE023E" w:rsidRDefault="00CE023E" w:rsidP="00CE023E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Permanent</w:t>
            </w:r>
          </w:p>
        </w:tc>
        <w:tc>
          <w:tcPr>
            <w:tcW w:w="2552" w:type="dxa"/>
          </w:tcPr>
          <w:p w:rsidR="00CE023E" w:rsidRDefault="00CE023E" w:rsidP="00CE023E">
            <w:pPr>
              <w:jc w:val="both"/>
              <w:rPr>
                <w:rFonts w:ascii="Trebuchet MS" w:hAnsi="Trebuchet MS"/>
                <w:lang w:val="ro-RO"/>
              </w:rPr>
            </w:pPr>
            <w:proofErr w:type="spellStart"/>
            <w:r>
              <w:rPr>
                <w:rFonts w:ascii="Trebuchet MS" w:hAnsi="Trebuchet MS"/>
                <w:lang w:val="ro-RO"/>
              </w:rPr>
              <w:t>Şi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conform prevederilor H.G. de aprobare a Normelor metodologice pentru punerea în aplicare a unor prevederi din O.U.G. nr. 11/2020, după </w:t>
            </w:r>
            <w:proofErr w:type="spellStart"/>
            <w:r>
              <w:rPr>
                <w:rFonts w:ascii="Trebuchet MS" w:hAnsi="Trebuchet MS"/>
                <w:lang w:val="ro-RO"/>
              </w:rPr>
              <w:t>apariţia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acesteia</w:t>
            </w:r>
          </w:p>
        </w:tc>
      </w:tr>
      <w:tr w:rsidR="00CE023E" w:rsidTr="001A6212">
        <w:trPr>
          <w:trHeight w:val="113"/>
        </w:trPr>
        <w:tc>
          <w:tcPr>
            <w:tcW w:w="675" w:type="dxa"/>
          </w:tcPr>
          <w:p w:rsidR="00CE023E" w:rsidRDefault="00CE023E" w:rsidP="00CE023E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1</w:t>
            </w:r>
            <w:r w:rsidR="00984BF5">
              <w:rPr>
                <w:rFonts w:ascii="Trebuchet MS" w:hAnsi="Trebuchet MS"/>
                <w:lang w:val="ro-RO"/>
              </w:rPr>
              <w:t>7</w:t>
            </w:r>
            <w:r>
              <w:rPr>
                <w:rFonts w:ascii="Trebuchet MS" w:hAnsi="Trebuchet MS"/>
                <w:lang w:val="ro-RO"/>
              </w:rPr>
              <w:t>.</w:t>
            </w:r>
          </w:p>
        </w:tc>
        <w:tc>
          <w:tcPr>
            <w:tcW w:w="4253" w:type="dxa"/>
          </w:tcPr>
          <w:p w:rsidR="00CE023E" w:rsidRDefault="00CE023E" w:rsidP="00CE023E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 xml:space="preserve">Eventualele </w:t>
            </w:r>
            <w:proofErr w:type="spellStart"/>
            <w:r>
              <w:rPr>
                <w:rFonts w:ascii="Trebuchet MS" w:hAnsi="Trebuchet MS"/>
                <w:lang w:val="ro-RO"/>
              </w:rPr>
              <w:t>situaţii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ce implică transportul unor persoane ce ajung pe teritoriul </w:t>
            </w:r>
            <w:proofErr w:type="spellStart"/>
            <w:r>
              <w:rPr>
                <w:rFonts w:ascii="Trebuchet MS" w:hAnsi="Trebuchet MS"/>
                <w:lang w:val="ro-RO"/>
              </w:rPr>
              <w:t>judeţului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Covasna </w:t>
            </w:r>
            <w:proofErr w:type="spellStart"/>
            <w:r>
              <w:rPr>
                <w:rFonts w:ascii="Trebuchet MS" w:hAnsi="Trebuchet MS"/>
                <w:lang w:val="ro-RO"/>
              </w:rPr>
              <w:t>şi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declară că se întorc din zonele cu transmitere comunitară extinsă, vor fi gestionate prin </w:t>
            </w:r>
            <w:proofErr w:type="spellStart"/>
            <w:r>
              <w:rPr>
                <w:rFonts w:ascii="Trebuchet MS" w:hAnsi="Trebuchet MS"/>
                <w:lang w:val="ro-RO"/>
              </w:rPr>
              <w:t>Servicul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ro-RO"/>
              </w:rPr>
              <w:t>Naţional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Unic pentru Apeluri de </w:t>
            </w:r>
            <w:proofErr w:type="spellStart"/>
            <w:r>
              <w:rPr>
                <w:rFonts w:ascii="Trebuchet MS" w:hAnsi="Trebuchet MS"/>
                <w:lang w:val="ro-RO"/>
              </w:rPr>
              <w:t>Urgenţă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112 de către </w:t>
            </w:r>
            <w:proofErr w:type="spellStart"/>
            <w:r>
              <w:rPr>
                <w:rFonts w:ascii="Trebuchet MS" w:hAnsi="Trebuchet MS"/>
                <w:lang w:val="ro-RO"/>
              </w:rPr>
              <w:t>Serviicul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ro-RO"/>
              </w:rPr>
              <w:t>Judeţean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de </w:t>
            </w:r>
            <w:proofErr w:type="spellStart"/>
            <w:r>
              <w:rPr>
                <w:rFonts w:ascii="Trebuchet MS" w:hAnsi="Trebuchet MS"/>
                <w:lang w:val="ro-RO"/>
              </w:rPr>
              <w:t>Ambulanţă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, cu informarea operativă a </w:t>
            </w:r>
            <w:proofErr w:type="spellStart"/>
            <w:r>
              <w:rPr>
                <w:rFonts w:ascii="Trebuchet MS" w:hAnsi="Trebuchet MS"/>
                <w:lang w:val="ro-RO"/>
              </w:rPr>
              <w:t>Direcţiei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de Sănătate Publică a </w:t>
            </w:r>
            <w:proofErr w:type="spellStart"/>
            <w:r>
              <w:rPr>
                <w:rFonts w:ascii="Trebuchet MS" w:hAnsi="Trebuchet MS"/>
                <w:lang w:val="ro-RO"/>
              </w:rPr>
              <w:t>judeţului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Covasna</w:t>
            </w:r>
          </w:p>
        </w:tc>
        <w:tc>
          <w:tcPr>
            <w:tcW w:w="3827" w:type="dxa"/>
          </w:tcPr>
          <w:p w:rsidR="00CE023E" w:rsidRDefault="00CE023E" w:rsidP="00CE023E">
            <w:pPr>
              <w:jc w:val="both"/>
              <w:rPr>
                <w:rFonts w:ascii="Trebuchet MS" w:hAnsi="Trebuchet MS"/>
                <w:lang w:val="ro-RO"/>
              </w:rPr>
            </w:pPr>
            <w:r w:rsidRPr="00450602">
              <w:rPr>
                <w:rFonts w:ascii="Trebuchet MS" w:hAnsi="Trebuchet MS"/>
                <w:lang w:val="ro-RO"/>
              </w:rPr>
              <w:t>-</w:t>
            </w:r>
            <w:r>
              <w:rPr>
                <w:rFonts w:ascii="Trebuchet MS" w:hAnsi="Trebuchet MS"/>
                <w:lang w:val="ro-RO"/>
              </w:rPr>
              <w:t xml:space="preserve"> </w:t>
            </w:r>
            <w:proofErr w:type="spellStart"/>
            <w:r w:rsidRPr="007D27D9">
              <w:rPr>
                <w:rFonts w:ascii="Trebuchet MS" w:hAnsi="Trebuchet MS"/>
                <w:lang w:val="ro-RO"/>
              </w:rPr>
              <w:t>Direcţia</w:t>
            </w:r>
            <w:proofErr w:type="spellEnd"/>
            <w:r w:rsidRPr="007D27D9">
              <w:rPr>
                <w:rFonts w:ascii="Trebuchet MS" w:hAnsi="Trebuchet MS"/>
                <w:lang w:val="ro-RO"/>
              </w:rPr>
              <w:t xml:space="preserve"> de Sănătate Publică </w:t>
            </w:r>
            <w:r>
              <w:rPr>
                <w:rFonts w:ascii="Trebuchet MS" w:hAnsi="Trebuchet MS"/>
                <w:lang w:val="ro-RO"/>
              </w:rPr>
              <w:t xml:space="preserve">a </w:t>
            </w:r>
            <w:proofErr w:type="spellStart"/>
            <w:r>
              <w:rPr>
                <w:rFonts w:ascii="Trebuchet MS" w:hAnsi="Trebuchet MS"/>
                <w:lang w:val="ro-RO"/>
              </w:rPr>
              <w:t>judeţului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</w:t>
            </w:r>
            <w:r w:rsidRPr="007D27D9">
              <w:rPr>
                <w:rFonts w:ascii="Trebuchet MS" w:hAnsi="Trebuchet MS"/>
                <w:lang w:val="ro-RO"/>
              </w:rPr>
              <w:t>Covasna</w:t>
            </w:r>
          </w:p>
          <w:p w:rsidR="00CE023E" w:rsidRPr="00450602" w:rsidRDefault="00CE023E" w:rsidP="00CE023E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 xml:space="preserve">- Serviciul </w:t>
            </w:r>
            <w:proofErr w:type="spellStart"/>
            <w:r>
              <w:rPr>
                <w:rFonts w:ascii="Trebuchet MS" w:hAnsi="Trebuchet MS"/>
                <w:lang w:val="ro-RO"/>
              </w:rPr>
              <w:t>Judeţean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de </w:t>
            </w:r>
            <w:proofErr w:type="spellStart"/>
            <w:r>
              <w:rPr>
                <w:rFonts w:ascii="Trebuchet MS" w:hAnsi="Trebuchet MS"/>
                <w:lang w:val="ro-RO"/>
              </w:rPr>
              <w:t>Ambulanţă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Covasna</w:t>
            </w:r>
          </w:p>
        </w:tc>
        <w:tc>
          <w:tcPr>
            <w:tcW w:w="2268" w:type="dxa"/>
          </w:tcPr>
          <w:p w:rsidR="00CE023E" w:rsidRDefault="00CE023E" w:rsidP="00CE023E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Când este cazul</w:t>
            </w:r>
          </w:p>
        </w:tc>
        <w:tc>
          <w:tcPr>
            <w:tcW w:w="2552" w:type="dxa"/>
          </w:tcPr>
          <w:p w:rsidR="00CE023E" w:rsidRDefault="00CE023E" w:rsidP="00CE023E">
            <w:pPr>
              <w:jc w:val="both"/>
              <w:rPr>
                <w:rFonts w:ascii="Trebuchet MS" w:hAnsi="Trebuchet MS"/>
                <w:lang w:val="ro-RO"/>
              </w:rPr>
            </w:pPr>
          </w:p>
        </w:tc>
      </w:tr>
      <w:tr w:rsidR="00CE023E" w:rsidTr="001A6212">
        <w:trPr>
          <w:trHeight w:val="113"/>
        </w:trPr>
        <w:tc>
          <w:tcPr>
            <w:tcW w:w="675" w:type="dxa"/>
          </w:tcPr>
          <w:p w:rsidR="00CE023E" w:rsidRDefault="00CE023E" w:rsidP="00CE023E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16.</w:t>
            </w:r>
          </w:p>
        </w:tc>
        <w:tc>
          <w:tcPr>
            <w:tcW w:w="4253" w:type="dxa"/>
          </w:tcPr>
          <w:p w:rsidR="00CE023E" w:rsidRDefault="00CE023E" w:rsidP="00CE023E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 xml:space="preserve">Asigurarea izolării la </w:t>
            </w:r>
            <w:proofErr w:type="spellStart"/>
            <w:r>
              <w:rPr>
                <w:rFonts w:ascii="Trebuchet MS" w:hAnsi="Trebuchet MS"/>
                <w:lang w:val="ro-RO"/>
              </w:rPr>
              <w:t>unităţile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sanitare a persoanelor simptomatice care </w:t>
            </w:r>
            <w:r>
              <w:rPr>
                <w:rFonts w:ascii="Trebuchet MS" w:hAnsi="Trebuchet MS"/>
                <w:lang w:val="ro-RO"/>
              </w:rPr>
              <w:lastRenderedPageBreak/>
              <w:t xml:space="preserve">întrunesc criteriile </w:t>
            </w:r>
            <w:proofErr w:type="spellStart"/>
            <w:r>
              <w:rPr>
                <w:rFonts w:ascii="Trebuchet MS" w:hAnsi="Trebuchet MS"/>
                <w:lang w:val="ro-RO"/>
              </w:rPr>
              <w:t>definiţiei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de caz </w:t>
            </w:r>
            <w:proofErr w:type="spellStart"/>
            <w:r>
              <w:rPr>
                <w:rFonts w:ascii="Trebuchet MS" w:hAnsi="Trebuchet MS"/>
                <w:lang w:val="ro-RO"/>
              </w:rPr>
              <w:t>şi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recoltarea unei probe care va fi transportată la cel mai apropiat centru de testare în regim de </w:t>
            </w:r>
            <w:proofErr w:type="spellStart"/>
            <w:r>
              <w:rPr>
                <w:rFonts w:ascii="Trebuchet MS" w:hAnsi="Trebuchet MS"/>
                <w:lang w:val="ro-RO"/>
              </w:rPr>
              <w:t>urgeţă</w:t>
            </w:r>
            <w:proofErr w:type="spellEnd"/>
          </w:p>
        </w:tc>
        <w:tc>
          <w:tcPr>
            <w:tcW w:w="3827" w:type="dxa"/>
          </w:tcPr>
          <w:p w:rsidR="00CE023E" w:rsidRDefault="00CE023E" w:rsidP="00CE023E">
            <w:pPr>
              <w:jc w:val="both"/>
              <w:rPr>
                <w:rFonts w:ascii="Trebuchet MS" w:hAnsi="Trebuchet MS"/>
                <w:lang w:val="ro-RO"/>
              </w:rPr>
            </w:pPr>
            <w:r w:rsidRPr="00450602">
              <w:rPr>
                <w:rFonts w:ascii="Trebuchet MS" w:hAnsi="Trebuchet MS"/>
                <w:lang w:val="ro-RO"/>
              </w:rPr>
              <w:lastRenderedPageBreak/>
              <w:t>-</w:t>
            </w:r>
            <w:r>
              <w:rPr>
                <w:rFonts w:ascii="Trebuchet MS" w:hAnsi="Trebuchet MS"/>
                <w:lang w:val="ro-RO"/>
              </w:rPr>
              <w:t xml:space="preserve"> Toate </w:t>
            </w:r>
            <w:proofErr w:type="spellStart"/>
            <w:r>
              <w:rPr>
                <w:rFonts w:ascii="Trebuchet MS" w:hAnsi="Trebuchet MS"/>
                <w:lang w:val="ro-RO"/>
              </w:rPr>
              <w:t>unităţile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sanitare de la nivelul </w:t>
            </w:r>
            <w:proofErr w:type="spellStart"/>
            <w:r>
              <w:rPr>
                <w:rFonts w:ascii="Trebuchet MS" w:hAnsi="Trebuchet MS"/>
                <w:lang w:val="ro-RO"/>
              </w:rPr>
              <w:t>judeţului</w:t>
            </w:r>
            <w:proofErr w:type="spellEnd"/>
          </w:p>
          <w:p w:rsidR="00CE023E" w:rsidRDefault="00CE023E" w:rsidP="00CE023E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lastRenderedPageBreak/>
              <w:t xml:space="preserve">- </w:t>
            </w:r>
            <w:proofErr w:type="spellStart"/>
            <w:r>
              <w:rPr>
                <w:rFonts w:ascii="Trebuchet MS" w:hAnsi="Trebuchet MS"/>
                <w:lang w:val="ro-RO"/>
              </w:rPr>
              <w:t>Direcţia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de Sănătate Publică a </w:t>
            </w:r>
            <w:proofErr w:type="spellStart"/>
            <w:r>
              <w:rPr>
                <w:rFonts w:ascii="Trebuchet MS" w:hAnsi="Trebuchet MS"/>
                <w:lang w:val="ro-RO"/>
              </w:rPr>
              <w:t>judeţului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Covasna</w:t>
            </w:r>
          </w:p>
          <w:p w:rsidR="00CE023E" w:rsidRDefault="00CE023E" w:rsidP="00CE023E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 xml:space="preserve">- Spitalul </w:t>
            </w:r>
            <w:proofErr w:type="spellStart"/>
            <w:r>
              <w:rPr>
                <w:rFonts w:ascii="Trebuchet MS" w:hAnsi="Trebuchet MS"/>
                <w:lang w:val="ro-RO"/>
              </w:rPr>
              <w:t>Judeţean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de </w:t>
            </w:r>
            <w:proofErr w:type="spellStart"/>
            <w:r>
              <w:rPr>
                <w:rFonts w:ascii="Trebuchet MS" w:hAnsi="Trebuchet MS"/>
                <w:lang w:val="ro-RO"/>
              </w:rPr>
              <w:t>Urgenţă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„Dr. </w:t>
            </w:r>
            <w:proofErr w:type="spellStart"/>
            <w:r>
              <w:rPr>
                <w:rFonts w:ascii="Trebuchet MS" w:hAnsi="Trebuchet MS"/>
                <w:lang w:val="ro-RO"/>
              </w:rPr>
              <w:t>Fogolyán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ro-RO"/>
              </w:rPr>
              <w:t>Kristóf</w:t>
            </w:r>
            <w:proofErr w:type="spellEnd"/>
            <w:r>
              <w:rPr>
                <w:rFonts w:ascii="Trebuchet MS" w:hAnsi="Trebuchet MS"/>
                <w:lang w:val="ro-RO"/>
              </w:rPr>
              <w:t>” Sf Gheorghe</w:t>
            </w:r>
          </w:p>
          <w:p w:rsidR="00CE023E" w:rsidRPr="00450602" w:rsidRDefault="00CE023E" w:rsidP="00CE023E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 xml:space="preserve">- Serviciul </w:t>
            </w:r>
            <w:proofErr w:type="spellStart"/>
            <w:r>
              <w:rPr>
                <w:rFonts w:ascii="Trebuchet MS" w:hAnsi="Trebuchet MS"/>
                <w:lang w:val="ro-RO"/>
              </w:rPr>
              <w:t>Judeţean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de </w:t>
            </w:r>
            <w:proofErr w:type="spellStart"/>
            <w:r>
              <w:rPr>
                <w:rFonts w:ascii="Trebuchet MS" w:hAnsi="Trebuchet MS"/>
                <w:lang w:val="ro-RO"/>
              </w:rPr>
              <w:t>Ambulanţă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Covasna</w:t>
            </w:r>
          </w:p>
        </w:tc>
        <w:tc>
          <w:tcPr>
            <w:tcW w:w="2268" w:type="dxa"/>
          </w:tcPr>
          <w:p w:rsidR="00CE023E" w:rsidRDefault="00CE023E" w:rsidP="00CE023E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lastRenderedPageBreak/>
              <w:t>Când este cazul</w:t>
            </w:r>
          </w:p>
        </w:tc>
        <w:tc>
          <w:tcPr>
            <w:tcW w:w="2552" w:type="dxa"/>
          </w:tcPr>
          <w:p w:rsidR="00CE023E" w:rsidRDefault="00CE023E" w:rsidP="00CE023E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 xml:space="preserve">Transportul probelor recoltate se va face în </w:t>
            </w:r>
            <w:proofErr w:type="spellStart"/>
            <w:r>
              <w:rPr>
                <w:rFonts w:ascii="Trebuchet MS" w:hAnsi="Trebuchet MS"/>
                <w:lang w:val="ro-RO"/>
              </w:rPr>
              <w:lastRenderedPageBreak/>
              <w:t>aceleaşi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ro-RO"/>
              </w:rPr>
              <w:t>condiţii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de </w:t>
            </w:r>
            <w:proofErr w:type="spellStart"/>
            <w:r>
              <w:rPr>
                <w:rFonts w:ascii="Trebuchet MS" w:hAnsi="Trebuchet MS"/>
                <w:lang w:val="ro-RO"/>
              </w:rPr>
              <w:t>siguranţă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ca probele de gripă </w:t>
            </w:r>
            <w:proofErr w:type="spellStart"/>
            <w:r>
              <w:rPr>
                <w:rFonts w:ascii="Trebuchet MS" w:hAnsi="Trebuchet MS"/>
                <w:lang w:val="ro-RO"/>
              </w:rPr>
              <w:t>şi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testarea se va face la cel mai apropiat laborator </w:t>
            </w:r>
            <w:r w:rsidRPr="00984BF5">
              <w:rPr>
                <w:rFonts w:ascii="Trebuchet MS" w:hAnsi="Trebuchet MS"/>
                <w:lang w:val="ro-RO"/>
              </w:rPr>
              <w:t xml:space="preserve">sau la unul din spitalele de boli </w:t>
            </w:r>
            <w:proofErr w:type="spellStart"/>
            <w:r w:rsidRPr="00984BF5">
              <w:rPr>
                <w:rFonts w:ascii="Trebuchet MS" w:hAnsi="Trebuchet MS"/>
                <w:lang w:val="ro-RO"/>
              </w:rPr>
              <w:t>infecţioase</w:t>
            </w:r>
            <w:proofErr w:type="spellEnd"/>
            <w:r w:rsidRPr="00984BF5">
              <w:rPr>
                <w:rFonts w:ascii="Trebuchet MS" w:hAnsi="Trebuchet MS"/>
                <w:lang w:val="ro-RO"/>
              </w:rPr>
              <w:t xml:space="preserve"> desemnate de Ministerul </w:t>
            </w:r>
            <w:proofErr w:type="spellStart"/>
            <w:r w:rsidRPr="00984BF5">
              <w:rPr>
                <w:rFonts w:ascii="Trebuchet MS" w:hAnsi="Trebuchet MS"/>
                <w:lang w:val="ro-RO"/>
              </w:rPr>
              <w:t>Sănătăţii</w:t>
            </w:r>
            <w:proofErr w:type="spellEnd"/>
          </w:p>
        </w:tc>
      </w:tr>
      <w:tr w:rsidR="00CE023E" w:rsidTr="001A6212">
        <w:trPr>
          <w:trHeight w:val="113"/>
        </w:trPr>
        <w:tc>
          <w:tcPr>
            <w:tcW w:w="675" w:type="dxa"/>
          </w:tcPr>
          <w:p w:rsidR="00CE023E" w:rsidRDefault="00CE023E" w:rsidP="00CE023E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lastRenderedPageBreak/>
              <w:t>1</w:t>
            </w:r>
            <w:r w:rsidR="00984BF5">
              <w:rPr>
                <w:rFonts w:ascii="Trebuchet MS" w:hAnsi="Trebuchet MS"/>
                <w:lang w:val="ro-RO"/>
              </w:rPr>
              <w:t>7</w:t>
            </w:r>
            <w:r>
              <w:rPr>
                <w:rFonts w:ascii="Trebuchet MS" w:hAnsi="Trebuchet MS"/>
                <w:lang w:val="ro-RO"/>
              </w:rPr>
              <w:t>.</w:t>
            </w:r>
          </w:p>
        </w:tc>
        <w:tc>
          <w:tcPr>
            <w:tcW w:w="4253" w:type="dxa"/>
          </w:tcPr>
          <w:p w:rsidR="00CE023E" w:rsidRDefault="00CE023E" w:rsidP="00CE023E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 xml:space="preserve">Asigurarea transportului corespunzător </w:t>
            </w:r>
            <w:proofErr w:type="spellStart"/>
            <w:r>
              <w:rPr>
                <w:rFonts w:ascii="Trebuchet MS" w:hAnsi="Trebuchet MS"/>
                <w:lang w:val="ro-RO"/>
              </w:rPr>
              <w:t>medicalizat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a </w:t>
            </w:r>
            <w:proofErr w:type="spellStart"/>
            <w:r>
              <w:rPr>
                <w:rFonts w:ascii="Trebuchet MS" w:hAnsi="Trebuchet MS"/>
                <w:lang w:val="ro-RO"/>
              </w:rPr>
              <w:t>pacienţilor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ro-RO"/>
              </w:rPr>
              <w:t>suspecţi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de </w:t>
            </w:r>
            <w:proofErr w:type="spellStart"/>
            <w:r>
              <w:rPr>
                <w:rFonts w:ascii="Trebuchet MS" w:hAnsi="Trebuchet MS"/>
                <w:lang w:val="ro-RO"/>
              </w:rPr>
              <w:t>infecţie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sau a unor cazuri confirmate, conform </w:t>
            </w:r>
            <w:proofErr w:type="spellStart"/>
            <w:r>
              <w:rPr>
                <w:rFonts w:ascii="Trebuchet MS" w:hAnsi="Trebuchet MS"/>
                <w:lang w:val="ro-RO"/>
              </w:rPr>
              <w:t>definiţiilor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de caz pentru </w:t>
            </w:r>
            <w:proofErr w:type="spellStart"/>
            <w:r>
              <w:rPr>
                <w:rFonts w:ascii="Trebuchet MS" w:hAnsi="Trebuchet MS"/>
                <w:lang w:val="ro-RO"/>
              </w:rPr>
              <w:t>infecţia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umană cu noul </w:t>
            </w:r>
            <w:proofErr w:type="spellStart"/>
            <w:r>
              <w:rPr>
                <w:rFonts w:ascii="Trebuchet MS" w:hAnsi="Trebuchet MS"/>
                <w:lang w:val="ro-RO"/>
              </w:rPr>
              <w:t>Coronavirus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la cea mai apropiată </w:t>
            </w:r>
            <w:proofErr w:type="spellStart"/>
            <w:r>
              <w:rPr>
                <w:rFonts w:ascii="Trebuchet MS" w:hAnsi="Trebuchet MS"/>
                <w:lang w:val="ro-RO"/>
              </w:rPr>
              <w:t>secţie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/spital de boli </w:t>
            </w:r>
            <w:proofErr w:type="spellStart"/>
            <w:r>
              <w:rPr>
                <w:rFonts w:ascii="Trebuchet MS" w:hAnsi="Trebuchet MS"/>
                <w:lang w:val="ro-RO"/>
              </w:rPr>
              <w:t>infecţioase</w:t>
            </w:r>
            <w:proofErr w:type="spellEnd"/>
          </w:p>
        </w:tc>
        <w:tc>
          <w:tcPr>
            <w:tcW w:w="3827" w:type="dxa"/>
          </w:tcPr>
          <w:p w:rsidR="00CE023E" w:rsidRDefault="00CE023E" w:rsidP="00CE023E">
            <w:pPr>
              <w:jc w:val="both"/>
              <w:rPr>
                <w:rFonts w:ascii="Trebuchet MS" w:hAnsi="Trebuchet MS"/>
                <w:lang w:val="ro-RO"/>
              </w:rPr>
            </w:pPr>
            <w:r w:rsidRPr="00450602">
              <w:rPr>
                <w:rFonts w:ascii="Trebuchet MS" w:hAnsi="Trebuchet MS"/>
                <w:lang w:val="ro-RO"/>
              </w:rPr>
              <w:t>-</w:t>
            </w:r>
            <w:r>
              <w:rPr>
                <w:rFonts w:ascii="Trebuchet MS" w:hAnsi="Trebuchet MS"/>
                <w:lang w:val="ro-RO"/>
              </w:rPr>
              <w:t xml:space="preserve"> </w:t>
            </w:r>
            <w:proofErr w:type="spellStart"/>
            <w:r w:rsidRPr="007D27D9">
              <w:rPr>
                <w:rFonts w:ascii="Trebuchet MS" w:hAnsi="Trebuchet MS"/>
                <w:lang w:val="ro-RO"/>
              </w:rPr>
              <w:t>Direcţia</w:t>
            </w:r>
            <w:proofErr w:type="spellEnd"/>
            <w:r w:rsidRPr="007D27D9">
              <w:rPr>
                <w:rFonts w:ascii="Trebuchet MS" w:hAnsi="Trebuchet MS"/>
                <w:lang w:val="ro-RO"/>
              </w:rPr>
              <w:t xml:space="preserve"> de Sănătate Publică </w:t>
            </w:r>
            <w:r>
              <w:rPr>
                <w:rFonts w:ascii="Trebuchet MS" w:hAnsi="Trebuchet MS"/>
                <w:lang w:val="ro-RO"/>
              </w:rPr>
              <w:t xml:space="preserve">a </w:t>
            </w:r>
            <w:proofErr w:type="spellStart"/>
            <w:r>
              <w:rPr>
                <w:rFonts w:ascii="Trebuchet MS" w:hAnsi="Trebuchet MS"/>
                <w:lang w:val="ro-RO"/>
              </w:rPr>
              <w:t>judeţului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</w:t>
            </w:r>
            <w:r w:rsidRPr="007D27D9">
              <w:rPr>
                <w:rFonts w:ascii="Trebuchet MS" w:hAnsi="Trebuchet MS"/>
                <w:lang w:val="ro-RO"/>
              </w:rPr>
              <w:t>Covasna</w:t>
            </w:r>
          </w:p>
          <w:p w:rsidR="00CE023E" w:rsidRDefault="00CE023E" w:rsidP="00CE023E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 xml:space="preserve">- Inspectoratul pentru </w:t>
            </w:r>
            <w:proofErr w:type="spellStart"/>
            <w:r>
              <w:rPr>
                <w:rFonts w:ascii="Trebuchet MS" w:hAnsi="Trebuchet MS"/>
                <w:lang w:val="ro-RO"/>
              </w:rPr>
              <w:t>Situaţii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de </w:t>
            </w:r>
            <w:proofErr w:type="spellStart"/>
            <w:r>
              <w:rPr>
                <w:rFonts w:ascii="Trebuchet MS" w:hAnsi="Trebuchet MS"/>
                <w:lang w:val="ro-RO"/>
              </w:rPr>
              <w:t>Urgenţă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„Mihai Viteazul” al </w:t>
            </w:r>
            <w:proofErr w:type="spellStart"/>
            <w:r>
              <w:rPr>
                <w:rFonts w:ascii="Trebuchet MS" w:hAnsi="Trebuchet MS"/>
                <w:lang w:val="ro-RO"/>
              </w:rPr>
              <w:t>judeţului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Covasna</w:t>
            </w:r>
          </w:p>
          <w:p w:rsidR="00CE023E" w:rsidRPr="00450602" w:rsidRDefault="00CE023E" w:rsidP="00CE023E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 xml:space="preserve">- Serviciul </w:t>
            </w:r>
            <w:proofErr w:type="spellStart"/>
            <w:r>
              <w:rPr>
                <w:rFonts w:ascii="Trebuchet MS" w:hAnsi="Trebuchet MS"/>
                <w:lang w:val="ro-RO"/>
              </w:rPr>
              <w:t>Judeţean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de </w:t>
            </w:r>
            <w:proofErr w:type="spellStart"/>
            <w:r>
              <w:rPr>
                <w:rFonts w:ascii="Trebuchet MS" w:hAnsi="Trebuchet MS"/>
                <w:lang w:val="ro-RO"/>
              </w:rPr>
              <w:t>Ambulanţă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Covasna</w:t>
            </w:r>
          </w:p>
        </w:tc>
        <w:tc>
          <w:tcPr>
            <w:tcW w:w="2268" w:type="dxa"/>
          </w:tcPr>
          <w:p w:rsidR="00CE023E" w:rsidRDefault="00CE023E" w:rsidP="00CE023E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Când este cazul</w:t>
            </w:r>
          </w:p>
        </w:tc>
        <w:tc>
          <w:tcPr>
            <w:tcW w:w="2552" w:type="dxa"/>
          </w:tcPr>
          <w:p w:rsidR="00CE023E" w:rsidRDefault="00CE023E" w:rsidP="00CE023E">
            <w:pPr>
              <w:jc w:val="both"/>
              <w:rPr>
                <w:rFonts w:ascii="Trebuchet MS" w:hAnsi="Trebuchet MS"/>
                <w:lang w:val="ro-RO"/>
              </w:rPr>
            </w:pPr>
            <w:proofErr w:type="spellStart"/>
            <w:r>
              <w:rPr>
                <w:rFonts w:ascii="Trebuchet MS" w:hAnsi="Trebuchet MS"/>
                <w:lang w:val="ro-RO"/>
              </w:rPr>
              <w:t>Definiţia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de caz pentru </w:t>
            </w:r>
            <w:proofErr w:type="spellStart"/>
            <w:r>
              <w:rPr>
                <w:rFonts w:ascii="Trebuchet MS" w:hAnsi="Trebuchet MS"/>
                <w:lang w:val="ro-RO"/>
              </w:rPr>
              <w:t>infecţia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COVID-19 este postată la </w:t>
            </w:r>
            <w:proofErr w:type="spellStart"/>
            <w:r>
              <w:rPr>
                <w:rFonts w:ascii="Trebuchet MS" w:hAnsi="Trebuchet MS"/>
                <w:lang w:val="ro-RO"/>
              </w:rPr>
              <w:t>adressa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</w:t>
            </w:r>
            <w:hyperlink w:history="1">
              <w:r w:rsidRPr="00B050AA">
                <w:rPr>
                  <w:rStyle w:val="Hyperlink"/>
                  <w:rFonts w:ascii="Trebuchet MS" w:hAnsi="Trebuchet MS"/>
                  <w:lang w:val="ro-RO"/>
                </w:rPr>
                <w:t>https://www. cnscbt.ro/</w:t>
              </w:r>
              <w:proofErr w:type="spellStart"/>
              <w:r w:rsidRPr="00B050AA">
                <w:rPr>
                  <w:rStyle w:val="Hyperlink"/>
                  <w:rFonts w:ascii="Trebuchet MS" w:hAnsi="Trebuchet MS"/>
                  <w:lang w:val="ro-RO"/>
                </w:rPr>
                <w:t>index.php</w:t>
              </w:r>
              <w:proofErr w:type="spellEnd"/>
              <w:r w:rsidRPr="00B050AA">
                <w:rPr>
                  <w:rStyle w:val="Hyperlink"/>
                  <w:rFonts w:ascii="Trebuchet MS" w:hAnsi="Trebuchet MS"/>
                  <w:lang w:val="ro-RO"/>
                </w:rPr>
                <w:t>/</w:t>
              </w:r>
              <w:proofErr w:type="spellStart"/>
              <w:r w:rsidRPr="00B050AA">
                <w:rPr>
                  <w:rStyle w:val="Hyperlink"/>
                  <w:rFonts w:ascii="Trebuchet MS" w:hAnsi="Trebuchet MS"/>
                  <w:lang w:val="ro-RO"/>
                </w:rPr>
                <w:t>definiţia</w:t>
              </w:r>
              <w:proofErr w:type="spellEnd"/>
            </w:hyperlink>
            <w:r>
              <w:rPr>
                <w:rFonts w:ascii="Trebuchet MS" w:hAnsi="Trebuchet MS"/>
                <w:lang w:val="ro-RO"/>
              </w:rPr>
              <w:t xml:space="preserve"> de caz COVID 19 actualizare 26</w:t>
            </w:r>
            <w:r w:rsidRPr="00D1497D">
              <w:rPr>
                <w:rFonts w:ascii="Trebuchet MS" w:hAnsi="Trebuchet MS"/>
                <w:lang w:val="ro-RO"/>
              </w:rPr>
              <w:t xml:space="preserve">.02.2020 </w:t>
            </w:r>
            <w:proofErr w:type="spellStart"/>
            <w:r w:rsidRPr="00D1497D">
              <w:rPr>
                <w:rFonts w:ascii="Trebuchet MS" w:hAnsi="Trebuchet MS"/>
                <w:lang w:val="ro-RO"/>
              </w:rPr>
              <w:t>şi</w:t>
            </w:r>
            <w:proofErr w:type="spellEnd"/>
            <w:r w:rsidRPr="00D1497D">
              <w:rPr>
                <w:rFonts w:ascii="Trebuchet MS" w:hAnsi="Trebuchet MS"/>
                <w:lang w:val="ro-RO"/>
              </w:rPr>
              <w:t xml:space="preserve"> se actualizează ori de câte ori este nevoie</w:t>
            </w:r>
          </w:p>
        </w:tc>
      </w:tr>
      <w:tr w:rsidR="00CE023E" w:rsidTr="001A6212">
        <w:trPr>
          <w:trHeight w:val="113"/>
        </w:trPr>
        <w:tc>
          <w:tcPr>
            <w:tcW w:w="675" w:type="dxa"/>
          </w:tcPr>
          <w:p w:rsidR="00CE023E" w:rsidRDefault="00CE023E" w:rsidP="00CE023E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1</w:t>
            </w:r>
            <w:r w:rsidR="00984BF5">
              <w:rPr>
                <w:rFonts w:ascii="Trebuchet MS" w:hAnsi="Trebuchet MS"/>
                <w:lang w:val="ro-RO"/>
              </w:rPr>
              <w:t>8</w:t>
            </w:r>
            <w:r>
              <w:rPr>
                <w:rFonts w:ascii="Trebuchet MS" w:hAnsi="Trebuchet MS"/>
                <w:lang w:val="ro-RO"/>
              </w:rPr>
              <w:t>.</w:t>
            </w:r>
          </w:p>
        </w:tc>
        <w:tc>
          <w:tcPr>
            <w:tcW w:w="4253" w:type="dxa"/>
          </w:tcPr>
          <w:p w:rsidR="00CE023E" w:rsidRDefault="00CE023E" w:rsidP="00CE023E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 xml:space="preserve">Asigurarea </w:t>
            </w:r>
            <w:proofErr w:type="spellStart"/>
            <w:r>
              <w:rPr>
                <w:rFonts w:ascii="Trebuchet MS" w:hAnsi="Trebuchet MS"/>
                <w:lang w:val="ro-RO"/>
              </w:rPr>
              <w:t>dezinfecţiei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ro-RO"/>
              </w:rPr>
              <w:t>spaţiilor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de </w:t>
            </w:r>
            <w:proofErr w:type="spellStart"/>
            <w:r>
              <w:rPr>
                <w:rFonts w:ascii="Trebuchet MS" w:hAnsi="Trebuchet MS"/>
                <w:lang w:val="ro-RO"/>
              </w:rPr>
              <w:t>carantinare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ro-RO"/>
              </w:rPr>
              <w:t>şi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a mijloacelor de </w:t>
            </w:r>
            <w:proofErr w:type="spellStart"/>
            <w:r>
              <w:rPr>
                <w:rFonts w:ascii="Trebuchet MS" w:hAnsi="Trebuchet MS"/>
                <w:lang w:val="ro-RO"/>
              </w:rPr>
              <w:t>intervenţie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specifice în cazul transportului unor persoane suspecte de </w:t>
            </w:r>
            <w:proofErr w:type="spellStart"/>
            <w:r>
              <w:rPr>
                <w:rFonts w:ascii="Trebuchet MS" w:hAnsi="Trebuchet MS"/>
                <w:lang w:val="ro-RO"/>
              </w:rPr>
              <w:t>infecţie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sau a unor cazuri confirmate</w:t>
            </w:r>
          </w:p>
        </w:tc>
        <w:tc>
          <w:tcPr>
            <w:tcW w:w="3827" w:type="dxa"/>
          </w:tcPr>
          <w:p w:rsidR="00CE023E" w:rsidRDefault="00CE023E" w:rsidP="00CE023E">
            <w:pPr>
              <w:jc w:val="both"/>
              <w:rPr>
                <w:rFonts w:ascii="Trebuchet MS" w:hAnsi="Trebuchet MS"/>
                <w:lang w:val="ro-RO"/>
              </w:rPr>
            </w:pPr>
            <w:r w:rsidRPr="00205DC4">
              <w:rPr>
                <w:rFonts w:ascii="Trebuchet MS" w:hAnsi="Trebuchet MS"/>
                <w:lang w:val="ro-RO"/>
              </w:rPr>
              <w:t>-</w:t>
            </w:r>
            <w:r>
              <w:rPr>
                <w:rFonts w:ascii="Trebuchet MS" w:hAnsi="Trebuchet MS"/>
                <w:lang w:val="ro-RO"/>
              </w:rPr>
              <w:t xml:space="preserve"> </w:t>
            </w:r>
            <w:r w:rsidRPr="00205DC4">
              <w:rPr>
                <w:rFonts w:ascii="Trebuchet MS" w:hAnsi="Trebuchet MS"/>
                <w:lang w:val="ro-RO"/>
              </w:rPr>
              <w:t xml:space="preserve">Administratorul </w:t>
            </w:r>
            <w:r>
              <w:rPr>
                <w:rFonts w:ascii="Trebuchet MS" w:hAnsi="Trebuchet MS"/>
                <w:lang w:val="ro-RO"/>
              </w:rPr>
              <w:t>centrului/</w:t>
            </w:r>
            <w:proofErr w:type="spellStart"/>
            <w:r>
              <w:rPr>
                <w:rFonts w:ascii="Trebuchet MS" w:hAnsi="Trebuchet MS"/>
                <w:lang w:val="ro-RO"/>
              </w:rPr>
              <w:t>spaţiului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de </w:t>
            </w:r>
            <w:proofErr w:type="spellStart"/>
            <w:r>
              <w:rPr>
                <w:rFonts w:ascii="Trebuchet MS" w:hAnsi="Trebuchet MS"/>
                <w:lang w:val="ro-RO"/>
              </w:rPr>
              <w:t>carantinare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sub îndrumarea personalului din cadrul </w:t>
            </w:r>
            <w:proofErr w:type="spellStart"/>
            <w:r>
              <w:rPr>
                <w:rFonts w:ascii="Trebuchet MS" w:hAnsi="Trebuchet MS"/>
                <w:lang w:val="ro-RO"/>
              </w:rPr>
              <w:t>Direcţiei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de Sănătate Publică a </w:t>
            </w:r>
            <w:proofErr w:type="spellStart"/>
            <w:r>
              <w:rPr>
                <w:rFonts w:ascii="Trebuchet MS" w:hAnsi="Trebuchet MS"/>
                <w:lang w:val="ro-RO"/>
              </w:rPr>
              <w:t>judeţului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Covasna</w:t>
            </w:r>
          </w:p>
          <w:p w:rsidR="00CE023E" w:rsidRPr="00205DC4" w:rsidRDefault="00CE023E" w:rsidP="00CE023E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 xml:space="preserve">- Unitatea de Primiri </w:t>
            </w:r>
            <w:proofErr w:type="spellStart"/>
            <w:r>
              <w:rPr>
                <w:rFonts w:ascii="Trebuchet MS" w:hAnsi="Trebuchet MS"/>
                <w:lang w:val="ro-RO"/>
              </w:rPr>
              <w:t>Urgenţe</w:t>
            </w:r>
            <w:proofErr w:type="spellEnd"/>
          </w:p>
        </w:tc>
        <w:tc>
          <w:tcPr>
            <w:tcW w:w="2268" w:type="dxa"/>
          </w:tcPr>
          <w:p w:rsidR="00CE023E" w:rsidRDefault="00CE023E" w:rsidP="00CE023E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Când este cazul</w:t>
            </w:r>
          </w:p>
        </w:tc>
        <w:tc>
          <w:tcPr>
            <w:tcW w:w="2552" w:type="dxa"/>
          </w:tcPr>
          <w:p w:rsidR="00CE023E" w:rsidRDefault="00CE023E" w:rsidP="00CE023E">
            <w:pPr>
              <w:jc w:val="both"/>
              <w:rPr>
                <w:rFonts w:ascii="Trebuchet MS" w:hAnsi="Trebuchet MS"/>
                <w:lang w:val="ro-RO"/>
              </w:rPr>
            </w:pPr>
          </w:p>
        </w:tc>
      </w:tr>
      <w:tr w:rsidR="00CE023E" w:rsidTr="001A6212">
        <w:trPr>
          <w:trHeight w:val="113"/>
        </w:trPr>
        <w:tc>
          <w:tcPr>
            <w:tcW w:w="675" w:type="dxa"/>
          </w:tcPr>
          <w:p w:rsidR="00CE023E" w:rsidRDefault="00CE023E" w:rsidP="00CE023E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19.</w:t>
            </w:r>
          </w:p>
        </w:tc>
        <w:tc>
          <w:tcPr>
            <w:tcW w:w="4253" w:type="dxa"/>
          </w:tcPr>
          <w:p w:rsidR="00CE023E" w:rsidRDefault="00CE023E" w:rsidP="00CE023E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 xml:space="preserve">Monitorizarea traficului transportatorilor de persoane pe căile de </w:t>
            </w:r>
            <w:proofErr w:type="spellStart"/>
            <w:r>
              <w:rPr>
                <w:rFonts w:ascii="Trebuchet MS" w:hAnsi="Trebuchet MS"/>
                <w:lang w:val="ro-RO"/>
              </w:rPr>
              <w:t>communicaţie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rutiere, gări </w:t>
            </w:r>
            <w:proofErr w:type="spellStart"/>
            <w:r>
              <w:rPr>
                <w:rFonts w:ascii="Trebuchet MS" w:hAnsi="Trebuchet MS"/>
                <w:lang w:val="ro-RO"/>
              </w:rPr>
              <w:t>şi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autogări, precum </w:t>
            </w:r>
            <w:proofErr w:type="spellStart"/>
            <w:r>
              <w:rPr>
                <w:rFonts w:ascii="Trebuchet MS" w:hAnsi="Trebuchet MS"/>
                <w:lang w:val="ro-RO"/>
              </w:rPr>
              <w:t>şi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a modului de gestionare a </w:t>
            </w:r>
            <w:proofErr w:type="spellStart"/>
            <w:r>
              <w:rPr>
                <w:rFonts w:ascii="Trebuchet MS" w:hAnsi="Trebuchet MS"/>
                <w:lang w:val="ro-RO"/>
              </w:rPr>
              <w:t>situaţiei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izolării la domiciliu/</w:t>
            </w:r>
            <w:proofErr w:type="spellStart"/>
            <w:r>
              <w:rPr>
                <w:rFonts w:ascii="Trebuchet MS" w:hAnsi="Trebuchet MS"/>
                <w:lang w:val="ro-RO"/>
              </w:rPr>
              <w:t>carantinare</w:t>
            </w:r>
            <w:proofErr w:type="spellEnd"/>
          </w:p>
        </w:tc>
        <w:tc>
          <w:tcPr>
            <w:tcW w:w="3827" w:type="dxa"/>
          </w:tcPr>
          <w:p w:rsidR="00CE023E" w:rsidRDefault="00CE023E" w:rsidP="00CE023E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 xml:space="preserve">- Inspectoratul de </w:t>
            </w:r>
            <w:proofErr w:type="spellStart"/>
            <w:r>
              <w:rPr>
                <w:rFonts w:ascii="Trebuchet MS" w:hAnsi="Trebuchet MS"/>
                <w:lang w:val="ro-RO"/>
              </w:rPr>
              <w:t>Poliţie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al </w:t>
            </w:r>
            <w:proofErr w:type="spellStart"/>
            <w:r>
              <w:rPr>
                <w:rFonts w:ascii="Trebuchet MS" w:hAnsi="Trebuchet MS"/>
                <w:lang w:val="ro-RO"/>
              </w:rPr>
              <w:t>judeţului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Covasna</w:t>
            </w:r>
          </w:p>
          <w:p w:rsidR="00CE023E" w:rsidRPr="0082502F" w:rsidRDefault="00CE023E" w:rsidP="00CE023E">
            <w:pPr>
              <w:jc w:val="both"/>
              <w:rPr>
                <w:rFonts w:ascii="Trebuchet MS" w:hAnsi="Trebuchet MS"/>
                <w:lang w:val="ro-RO"/>
              </w:rPr>
            </w:pPr>
            <w:r w:rsidRPr="0082502F">
              <w:rPr>
                <w:rFonts w:ascii="Trebuchet MS" w:hAnsi="Trebuchet MS"/>
                <w:lang w:val="ro-RO"/>
              </w:rPr>
              <w:t xml:space="preserve">- Biroul </w:t>
            </w:r>
            <w:proofErr w:type="spellStart"/>
            <w:r w:rsidRPr="0082502F">
              <w:rPr>
                <w:rFonts w:ascii="Trebuchet MS" w:hAnsi="Trebuchet MS"/>
                <w:lang w:val="ro-RO"/>
              </w:rPr>
              <w:t>Judeţean</w:t>
            </w:r>
            <w:proofErr w:type="spellEnd"/>
            <w:r w:rsidRPr="0082502F">
              <w:rPr>
                <w:rFonts w:ascii="Trebuchet MS" w:hAnsi="Trebuchet MS"/>
                <w:lang w:val="ro-RO"/>
              </w:rPr>
              <w:t xml:space="preserve"> de </w:t>
            </w:r>
            <w:proofErr w:type="spellStart"/>
            <w:r w:rsidRPr="0082502F">
              <w:rPr>
                <w:rFonts w:ascii="Trebuchet MS" w:hAnsi="Trebuchet MS"/>
                <w:lang w:val="ro-RO"/>
              </w:rPr>
              <w:t>Poliţie</w:t>
            </w:r>
            <w:proofErr w:type="spellEnd"/>
            <w:r w:rsidRPr="0082502F">
              <w:rPr>
                <w:rFonts w:ascii="Trebuchet MS" w:hAnsi="Trebuchet MS"/>
                <w:lang w:val="ro-RO"/>
              </w:rPr>
              <w:t xml:space="preserve"> Transporturi Covasna</w:t>
            </w:r>
          </w:p>
          <w:p w:rsidR="00CE023E" w:rsidRDefault="00CE023E" w:rsidP="00CE023E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 xml:space="preserve"> - Inspectoratul de Jandarmi </w:t>
            </w:r>
            <w:proofErr w:type="spellStart"/>
            <w:r>
              <w:rPr>
                <w:rFonts w:ascii="Trebuchet MS" w:hAnsi="Trebuchet MS"/>
                <w:lang w:val="ro-RO"/>
              </w:rPr>
              <w:t>Judeţean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„Gheorghe Doja” Covasna</w:t>
            </w:r>
          </w:p>
          <w:p w:rsidR="00CE023E" w:rsidRDefault="00CE023E" w:rsidP="00CE023E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 xml:space="preserve">- </w:t>
            </w:r>
            <w:proofErr w:type="spellStart"/>
            <w:r>
              <w:rPr>
                <w:rFonts w:ascii="Trebuchet MS" w:hAnsi="Trebuchet MS"/>
                <w:lang w:val="ro-RO"/>
              </w:rPr>
              <w:t>Direcţia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de Sănătate Publică a </w:t>
            </w:r>
            <w:proofErr w:type="spellStart"/>
            <w:r>
              <w:rPr>
                <w:rFonts w:ascii="Trebuchet MS" w:hAnsi="Trebuchet MS"/>
                <w:lang w:val="ro-RO"/>
              </w:rPr>
              <w:t>judeţului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Covasna</w:t>
            </w:r>
          </w:p>
          <w:p w:rsidR="00CE023E" w:rsidRDefault="00CE023E" w:rsidP="00CE023E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 xml:space="preserve">- Reprezentant din cadrul </w:t>
            </w:r>
            <w:proofErr w:type="spellStart"/>
            <w:r>
              <w:rPr>
                <w:rFonts w:ascii="Trebuchet MS" w:hAnsi="Trebuchet MS"/>
                <w:lang w:val="ro-RO"/>
              </w:rPr>
              <w:t>unităţilor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administrativ-teritoriale</w:t>
            </w:r>
          </w:p>
          <w:p w:rsidR="00CE023E" w:rsidRPr="00205DC4" w:rsidRDefault="00CE023E" w:rsidP="00CE023E">
            <w:pPr>
              <w:jc w:val="both"/>
              <w:rPr>
                <w:rFonts w:ascii="Trebuchet MS" w:hAnsi="Trebuchet MS"/>
                <w:lang w:val="ro-RO"/>
              </w:rPr>
            </w:pPr>
          </w:p>
        </w:tc>
        <w:tc>
          <w:tcPr>
            <w:tcW w:w="2268" w:type="dxa"/>
          </w:tcPr>
          <w:p w:rsidR="00CE023E" w:rsidRDefault="00CE023E" w:rsidP="00CE023E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lastRenderedPageBreak/>
              <w:t>Periodic</w:t>
            </w:r>
          </w:p>
        </w:tc>
        <w:tc>
          <w:tcPr>
            <w:tcW w:w="2552" w:type="dxa"/>
          </w:tcPr>
          <w:p w:rsidR="00CE023E" w:rsidRDefault="00CE023E" w:rsidP="00CE023E">
            <w:pPr>
              <w:jc w:val="both"/>
              <w:rPr>
                <w:rFonts w:ascii="Trebuchet MS" w:hAnsi="Trebuchet MS"/>
                <w:lang w:val="ro-RO"/>
              </w:rPr>
            </w:pPr>
          </w:p>
        </w:tc>
      </w:tr>
      <w:tr w:rsidR="00CE023E" w:rsidTr="001A6212">
        <w:trPr>
          <w:trHeight w:val="113"/>
        </w:trPr>
        <w:tc>
          <w:tcPr>
            <w:tcW w:w="675" w:type="dxa"/>
          </w:tcPr>
          <w:p w:rsidR="00CE023E" w:rsidRDefault="00CE023E" w:rsidP="00CE023E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20.</w:t>
            </w:r>
          </w:p>
        </w:tc>
        <w:tc>
          <w:tcPr>
            <w:tcW w:w="4253" w:type="dxa"/>
          </w:tcPr>
          <w:p w:rsidR="00CE023E" w:rsidRDefault="00CE023E" w:rsidP="00CE023E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 xml:space="preserve">Organizarea </w:t>
            </w:r>
            <w:proofErr w:type="spellStart"/>
            <w:r>
              <w:rPr>
                <w:rFonts w:ascii="Trebuchet MS" w:hAnsi="Trebuchet MS"/>
                <w:lang w:val="ro-RO"/>
              </w:rPr>
              <w:t>şedinţelor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extraordinare  la nivelul tuturor comitetelor locale pentru </w:t>
            </w:r>
            <w:proofErr w:type="spellStart"/>
            <w:r>
              <w:rPr>
                <w:rFonts w:ascii="Trebuchet MS" w:hAnsi="Trebuchet MS"/>
                <w:lang w:val="ro-RO"/>
              </w:rPr>
              <w:t>situaţii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de </w:t>
            </w:r>
            <w:proofErr w:type="spellStart"/>
            <w:r>
              <w:rPr>
                <w:rFonts w:ascii="Trebuchet MS" w:hAnsi="Trebuchet MS"/>
                <w:lang w:val="ro-RO"/>
              </w:rPr>
              <w:t>urgenţă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în vederea dezbaterii prezentului plan, adoptarea măsurilor </w:t>
            </w:r>
            <w:proofErr w:type="spellStart"/>
            <w:r>
              <w:rPr>
                <w:rFonts w:ascii="Trebuchet MS" w:hAnsi="Trebuchet MS"/>
                <w:lang w:val="ro-RO"/>
              </w:rPr>
              <w:t>speifice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la nivel local </w:t>
            </w:r>
            <w:proofErr w:type="spellStart"/>
            <w:r>
              <w:rPr>
                <w:rFonts w:ascii="Trebuchet MS" w:hAnsi="Trebuchet MS"/>
                <w:lang w:val="ro-RO"/>
              </w:rPr>
              <w:t>şi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înaintarea documentelor rezultate (plan de măsuri </w:t>
            </w:r>
            <w:proofErr w:type="spellStart"/>
            <w:r>
              <w:rPr>
                <w:rFonts w:ascii="Trebuchet MS" w:hAnsi="Trebuchet MS"/>
                <w:lang w:val="ro-RO"/>
              </w:rPr>
              <w:t>şi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hotărârea de aprobare) la </w:t>
            </w:r>
            <w:proofErr w:type="spellStart"/>
            <w:r>
              <w:rPr>
                <w:rFonts w:ascii="Trebuchet MS" w:hAnsi="Trebuchet MS"/>
                <w:lang w:val="ro-RO"/>
              </w:rPr>
              <w:t>Instituţia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Prefectului-</w:t>
            </w:r>
            <w:proofErr w:type="spellStart"/>
            <w:r>
              <w:rPr>
                <w:rFonts w:ascii="Trebuchet MS" w:hAnsi="Trebuchet MS"/>
                <w:lang w:val="ro-RO"/>
              </w:rPr>
              <w:t>Judeţul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Covasna </w:t>
            </w:r>
            <w:proofErr w:type="spellStart"/>
            <w:r>
              <w:rPr>
                <w:rFonts w:ascii="Trebuchet MS" w:hAnsi="Trebuchet MS"/>
                <w:lang w:val="ro-RO"/>
              </w:rPr>
              <w:t>şi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 Inspectoratul pentru </w:t>
            </w:r>
            <w:proofErr w:type="spellStart"/>
            <w:r>
              <w:rPr>
                <w:rFonts w:ascii="Trebuchet MS" w:hAnsi="Trebuchet MS"/>
                <w:lang w:val="ro-RO"/>
              </w:rPr>
              <w:t>Situaţii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de </w:t>
            </w:r>
            <w:proofErr w:type="spellStart"/>
            <w:r>
              <w:rPr>
                <w:rFonts w:ascii="Trebuchet MS" w:hAnsi="Trebuchet MS"/>
                <w:lang w:val="ro-RO"/>
              </w:rPr>
              <w:t>Urgenţă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„Mihai Viteazul” al </w:t>
            </w:r>
            <w:proofErr w:type="spellStart"/>
            <w:r>
              <w:rPr>
                <w:rFonts w:ascii="Trebuchet MS" w:hAnsi="Trebuchet MS"/>
                <w:lang w:val="ro-RO"/>
              </w:rPr>
              <w:t>judeţului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Covasna</w:t>
            </w:r>
          </w:p>
        </w:tc>
        <w:tc>
          <w:tcPr>
            <w:tcW w:w="3827" w:type="dxa"/>
          </w:tcPr>
          <w:p w:rsidR="00CE023E" w:rsidRPr="00324B0C" w:rsidRDefault="00CE023E" w:rsidP="00CE023E">
            <w:pPr>
              <w:jc w:val="both"/>
              <w:rPr>
                <w:rFonts w:ascii="Trebuchet MS" w:hAnsi="Trebuchet MS"/>
                <w:lang w:val="ro-RO"/>
              </w:rPr>
            </w:pPr>
            <w:r w:rsidRPr="00324B0C">
              <w:rPr>
                <w:rFonts w:ascii="Trebuchet MS" w:hAnsi="Trebuchet MS"/>
                <w:lang w:val="ro-RO"/>
              </w:rPr>
              <w:t>-</w:t>
            </w:r>
            <w:r>
              <w:rPr>
                <w:rFonts w:ascii="Trebuchet MS" w:hAnsi="Trebuchet MS"/>
                <w:lang w:val="ro-RO"/>
              </w:rPr>
              <w:t xml:space="preserve"> </w:t>
            </w:r>
            <w:r w:rsidRPr="00324B0C">
              <w:rPr>
                <w:rFonts w:ascii="Trebuchet MS" w:hAnsi="Trebuchet MS"/>
                <w:lang w:val="ro-RO"/>
              </w:rPr>
              <w:t>Toa</w:t>
            </w:r>
            <w:r>
              <w:rPr>
                <w:rFonts w:ascii="Trebuchet MS" w:hAnsi="Trebuchet MS"/>
                <w:lang w:val="ro-RO"/>
              </w:rPr>
              <w:t xml:space="preserve">te Comitetele Locale pentru </w:t>
            </w:r>
            <w:proofErr w:type="spellStart"/>
            <w:r>
              <w:rPr>
                <w:rFonts w:ascii="Trebuchet MS" w:hAnsi="Trebuchet MS"/>
                <w:lang w:val="ro-RO"/>
              </w:rPr>
              <w:t>Situaţii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de </w:t>
            </w:r>
            <w:proofErr w:type="spellStart"/>
            <w:r>
              <w:rPr>
                <w:rFonts w:ascii="Trebuchet MS" w:hAnsi="Trebuchet MS"/>
                <w:lang w:val="ro-RO"/>
              </w:rPr>
              <w:t>Urgenţă</w:t>
            </w:r>
            <w:proofErr w:type="spellEnd"/>
          </w:p>
        </w:tc>
        <w:tc>
          <w:tcPr>
            <w:tcW w:w="2268" w:type="dxa"/>
          </w:tcPr>
          <w:p w:rsidR="00CE023E" w:rsidRDefault="00CE023E" w:rsidP="00CE023E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De îndată</w:t>
            </w:r>
          </w:p>
        </w:tc>
        <w:tc>
          <w:tcPr>
            <w:tcW w:w="2552" w:type="dxa"/>
          </w:tcPr>
          <w:p w:rsidR="00CE023E" w:rsidRDefault="00CE023E" w:rsidP="00CE023E">
            <w:pPr>
              <w:jc w:val="both"/>
              <w:rPr>
                <w:rFonts w:ascii="Trebuchet MS" w:hAnsi="Trebuchet MS"/>
                <w:lang w:val="ro-RO"/>
              </w:rPr>
            </w:pPr>
          </w:p>
        </w:tc>
      </w:tr>
      <w:tr w:rsidR="00CE023E" w:rsidTr="001A6212">
        <w:trPr>
          <w:trHeight w:val="113"/>
        </w:trPr>
        <w:tc>
          <w:tcPr>
            <w:tcW w:w="675" w:type="dxa"/>
          </w:tcPr>
          <w:p w:rsidR="00CE023E" w:rsidRDefault="00CE023E" w:rsidP="00CE023E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21.</w:t>
            </w:r>
          </w:p>
        </w:tc>
        <w:tc>
          <w:tcPr>
            <w:tcW w:w="4253" w:type="dxa"/>
          </w:tcPr>
          <w:p w:rsidR="00CE023E" w:rsidRDefault="00CE023E" w:rsidP="00CE023E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 xml:space="preserve">Comunicarea cu mijloacele de informare în masă se realizează doar prin intermediul </w:t>
            </w:r>
            <w:proofErr w:type="spellStart"/>
            <w:r>
              <w:rPr>
                <w:rFonts w:ascii="Trebuchet MS" w:hAnsi="Trebuchet MS"/>
                <w:lang w:val="ro-RO"/>
              </w:rPr>
              <w:t>Direcţiei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de Sănătate Publică Covasna </w:t>
            </w:r>
            <w:proofErr w:type="spellStart"/>
            <w:r>
              <w:rPr>
                <w:rFonts w:ascii="Trebuchet MS" w:hAnsi="Trebuchet MS"/>
                <w:lang w:val="ro-RO"/>
              </w:rPr>
              <w:t>şi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ro-RO"/>
              </w:rPr>
              <w:t>Instituţiei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Prefectului-</w:t>
            </w:r>
            <w:proofErr w:type="spellStart"/>
            <w:r>
              <w:rPr>
                <w:rFonts w:ascii="Trebuchet MS" w:hAnsi="Trebuchet MS"/>
                <w:lang w:val="ro-RO"/>
              </w:rPr>
              <w:t>Judeţul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Covasna</w:t>
            </w:r>
          </w:p>
        </w:tc>
        <w:tc>
          <w:tcPr>
            <w:tcW w:w="3827" w:type="dxa"/>
          </w:tcPr>
          <w:p w:rsidR="00CE023E" w:rsidRDefault="00CE023E" w:rsidP="00CE023E">
            <w:pPr>
              <w:jc w:val="both"/>
              <w:rPr>
                <w:rFonts w:ascii="Trebuchet MS" w:hAnsi="Trebuchet MS"/>
                <w:lang w:val="ro-RO"/>
              </w:rPr>
            </w:pPr>
            <w:r w:rsidRPr="008F55AE">
              <w:rPr>
                <w:rFonts w:ascii="Trebuchet MS" w:hAnsi="Trebuchet MS"/>
                <w:lang w:val="ro-RO"/>
              </w:rPr>
              <w:t>-</w:t>
            </w:r>
            <w:r>
              <w:rPr>
                <w:rFonts w:ascii="Trebuchet MS" w:hAnsi="Trebuchet MS"/>
                <w:lang w:val="ro-RO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ro-RO"/>
              </w:rPr>
              <w:t>Direcţia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de Sănătate Publică a </w:t>
            </w:r>
            <w:proofErr w:type="spellStart"/>
            <w:r>
              <w:rPr>
                <w:rFonts w:ascii="Trebuchet MS" w:hAnsi="Trebuchet MS"/>
                <w:lang w:val="ro-RO"/>
              </w:rPr>
              <w:t>judeţului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Covasna</w:t>
            </w:r>
          </w:p>
          <w:p w:rsidR="00CE023E" w:rsidRPr="008F55AE" w:rsidRDefault="00CE023E" w:rsidP="00CE023E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 xml:space="preserve">- </w:t>
            </w:r>
            <w:proofErr w:type="spellStart"/>
            <w:r>
              <w:rPr>
                <w:rFonts w:ascii="Trebuchet MS" w:hAnsi="Trebuchet MS"/>
                <w:lang w:val="ro-RO"/>
              </w:rPr>
              <w:t>Instituţia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Prefectului-</w:t>
            </w:r>
            <w:proofErr w:type="spellStart"/>
            <w:r>
              <w:rPr>
                <w:rFonts w:ascii="Trebuchet MS" w:hAnsi="Trebuchet MS"/>
                <w:lang w:val="ro-RO"/>
              </w:rPr>
              <w:t>Judeţul</w:t>
            </w:r>
            <w:proofErr w:type="spellEnd"/>
            <w:r>
              <w:rPr>
                <w:rFonts w:ascii="Trebuchet MS" w:hAnsi="Trebuchet MS"/>
                <w:lang w:val="ro-RO"/>
              </w:rPr>
              <w:t xml:space="preserve"> Covasna</w:t>
            </w:r>
          </w:p>
        </w:tc>
        <w:tc>
          <w:tcPr>
            <w:tcW w:w="2268" w:type="dxa"/>
          </w:tcPr>
          <w:p w:rsidR="00CE023E" w:rsidRDefault="00CE023E" w:rsidP="00CE023E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Permanent</w:t>
            </w:r>
          </w:p>
        </w:tc>
        <w:tc>
          <w:tcPr>
            <w:tcW w:w="2552" w:type="dxa"/>
          </w:tcPr>
          <w:p w:rsidR="00CE023E" w:rsidRDefault="00CE023E" w:rsidP="00CE023E">
            <w:pPr>
              <w:jc w:val="both"/>
              <w:rPr>
                <w:rFonts w:ascii="Trebuchet MS" w:hAnsi="Trebuchet MS"/>
                <w:lang w:val="ro-RO"/>
              </w:rPr>
            </w:pPr>
          </w:p>
        </w:tc>
      </w:tr>
    </w:tbl>
    <w:p w:rsidR="00166DF6" w:rsidRDefault="00166DF6" w:rsidP="00166DF6">
      <w:pPr>
        <w:spacing w:after="0" w:line="240" w:lineRule="auto"/>
        <w:jc w:val="both"/>
        <w:rPr>
          <w:rFonts w:ascii="Trebuchet MS" w:hAnsi="Trebuchet MS"/>
          <w:b/>
          <w:lang w:val="ro-RO"/>
        </w:rPr>
      </w:pPr>
    </w:p>
    <w:p w:rsidR="008F55AE" w:rsidRPr="008F55AE" w:rsidRDefault="008F55AE" w:rsidP="00166DF6">
      <w:pPr>
        <w:spacing w:after="0" w:line="240" w:lineRule="auto"/>
        <w:jc w:val="both"/>
        <w:rPr>
          <w:rFonts w:ascii="Trebuchet MS" w:hAnsi="Trebuchet MS"/>
          <w:lang w:val="ro-RO"/>
        </w:rPr>
      </w:pPr>
      <w:r w:rsidRPr="008F55AE">
        <w:rPr>
          <w:rFonts w:ascii="Trebuchet MS" w:hAnsi="Trebuchet MS"/>
          <w:lang w:val="ro-RO"/>
        </w:rPr>
        <w:t xml:space="preserve">Prezentul plan poate suferi modificări în </w:t>
      </w:r>
      <w:proofErr w:type="spellStart"/>
      <w:r w:rsidRPr="008F55AE">
        <w:rPr>
          <w:rFonts w:ascii="Trebuchet MS" w:hAnsi="Trebuchet MS"/>
          <w:lang w:val="ro-RO"/>
        </w:rPr>
        <w:t>funcţie</w:t>
      </w:r>
      <w:proofErr w:type="spellEnd"/>
      <w:r w:rsidRPr="008F55AE">
        <w:rPr>
          <w:rFonts w:ascii="Trebuchet MS" w:hAnsi="Trebuchet MS"/>
          <w:lang w:val="ro-RO"/>
        </w:rPr>
        <w:t xml:space="preserve"> de </w:t>
      </w:r>
      <w:proofErr w:type="spellStart"/>
      <w:r w:rsidRPr="008F55AE">
        <w:rPr>
          <w:rFonts w:ascii="Trebuchet MS" w:hAnsi="Trebuchet MS"/>
          <w:lang w:val="ro-RO"/>
        </w:rPr>
        <w:t>evolu</w:t>
      </w:r>
      <w:r>
        <w:rPr>
          <w:rFonts w:ascii="Trebuchet MS" w:hAnsi="Trebuchet MS"/>
          <w:lang w:val="ro-RO"/>
        </w:rPr>
        <w:t>ţ</w:t>
      </w:r>
      <w:r w:rsidRPr="008F55AE">
        <w:rPr>
          <w:rFonts w:ascii="Trebuchet MS" w:hAnsi="Trebuchet MS"/>
          <w:lang w:val="ro-RO"/>
        </w:rPr>
        <w:t>ia</w:t>
      </w:r>
      <w:proofErr w:type="spellEnd"/>
      <w:r w:rsidRPr="008F55AE">
        <w:rPr>
          <w:rFonts w:ascii="Trebuchet MS" w:hAnsi="Trebuchet MS"/>
          <w:lang w:val="ro-RO"/>
        </w:rPr>
        <w:t xml:space="preserve"> epidemiologică.</w:t>
      </w:r>
    </w:p>
    <w:sectPr w:rsidR="008F55AE" w:rsidRPr="008F55AE" w:rsidSect="001A6212">
      <w:footerReference w:type="default" r:id="rId8"/>
      <w:pgSz w:w="15840" w:h="12240" w:orient="landscape"/>
      <w:pgMar w:top="993" w:right="1440" w:bottom="61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799" w:rsidRDefault="00B35799" w:rsidP="00E21834">
      <w:pPr>
        <w:spacing w:after="0" w:line="240" w:lineRule="auto"/>
      </w:pPr>
      <w:r>
        <w:separator/>
      </w:r>
    </w:p>
  </w:endnote>
  <w:endnote w:type="continuationSeparator" w:id="0">
    <w:p w:rsidR="00B35799" w:rsidRDefault="00B35799" w:rsidP="00E21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5756161"/>
      <w:docPartObj>
        <w:docPartGallery w:val="Page Numbers (Bottom of Page)"/>
        <w:docPartUnique/>
      </w:docPartObj>
    </w:sdtPr>
    <w:sdtEndPr/>
    <w:sdtContent>
      <w:p w:rsidR="00157514" w:rsidRPr="00157514" w:rsidRDefault="00157514">
        <w:pPr>
          <w:pStyle w:val="Subsol"/>
          <w:jc w:val="center"/>
          <w:rPr>
            <w:lang w:val="ro-RO"/>
          </w:rPr>
        </w:pPr>
        <w:proofErr w:type="spellStart"/>
        <w:r>
          <w:t>Confiden</w:t>
        </w:r>
        <w:r>
          <w:rPr>
            <w:lang w:val="ro-RO"/>
          </w:rPr>
          <w:t>ţial</w:t>
        </w:r>
        <w:proofErr w:type="spellEnd"/>
        <w:r>
          <w:rPr>
            <w:lang w:val="ro-RO"/>
          </w:rPr>
          <w:t xml:space="preserve">! </w:t>
        </w:r>
        <w:r>
          <w:rPr>
            <w:lang w:val="ro-RO"/>
          </w:rPr>
          <w:t xml:space="preserve">Material destinat doar persoanelor cu </w:t>
        </w:r>
        <w:proofErr w:type="spellStart"/>
        <w:r>
          <w:rPr>
            <w:lang w:val="ro-RO"/>
          </w:rPr>
          <w:t>at</w:t>
        </w:r>
        <w:r w:rsidR="00963402">
          <w:rPr>
            <w:lang w:val="ro-RO"/>
          </w:rPr>
          <w:t>ribuţii</w:t>
        </w:r>
        <w:proofErr w:type="spellEnd"/>
        <w:r w:rsidR="00963402">
          <w:rPr>
            <w:lang w:val="ro-RO"/>
          </w:rPr>
          <w:t xml:space="preserve"> în gestionarea </w:t>
        </w:r>
        <w:proofErr w:type="spellStart"/>
        <w:r w:rsidR="00963402">
          <w:rPr>
            <w:lang w:val="ro-RO"/>
          </w:rPr>
          <w:t>infecţiilor</w:t>
        </w:r>
        <w:proofErr w:type="spellEnd"/>
        <w:r w:rsidR="00963402">
          <w:rPr>
            <w:lang w:val="ro-RO"/>
          </w:rPr>
          <w:t xml:space="preserve"> cu COVID -19</w:t>
        </w:r>
      </w:p>
      <w:p w:rsidR="00E21834" w:rsidRDefault="00E21834">
        <w:pPr>
          <w:pStyle w:val="Subsol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3402" w:rsidRPr="00963402">
          <w:rPr>
            <w:noProof/>
            <w:lang w:val="ro-RO"/>
          </w:rPr>
          <w:t>7</w:t>
        </w:r>
        <w:r>
          <w:fldChar w:fldCharType="end"/>
        </w:r>
      </w:p>
    </w:sdtContent>
  </w:sdt>
  <w:p w:rsidR="00E21834" w:rsidRDefault="00E21834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799" w:rsidRDefault="00B35799" w:rsidP="00E21834">
      <w:pPr>
        <w:spacing w:after="0" w:line="240" w:lineRule="auto"/>
      </w:pPr>
      <w:r>
        <w:separator/>
      </w:r>
    </w:p>
  </w:footnote>
  <w:footnote w:type="continuationSeparator" w:id="0">
    <w:p w:rsidR="00B35799" w:rsidRDefault="00B35799" w:rsidP="00E218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778F"/>
    <w:multiLevelType w:val="hybridMultilevel"/>
    <w:tmpl w:val="53E29CA0"/>
    <w:lvl w:ilvl="0" w:tplc="83804304">
      <w:start w:val="1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B6016"/>
    <w:multiLevelType w:val="hybridMultilevel"/>
    <w:tmpl w:val="9052145A"/>
    <w:lvl w:ilvl="0" w:tplc="9D1E2ED8">
      <w:start w:val="14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97287"/>
    <w:multiLevelType w:val="hybridMultilevel"/>
    <w:tmpl w:val="CB867018"/>
    <w:lvl w:ilvl="0" w:tplc="AD0C4776">
      <w:start w:val="5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03EA4"/>
    <w:multiLevelType w:val="hybridMultilevel"/>
    <w:tmpl w:val="9B269E9E"/>
    <w:lvl w:ilvl="0" w:tplc="7818B754">
      <w:start w:val="13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F71FF"/>
    <w:multiLevelType w:val="hybridMultilevel"/>
    <w:tmpl w:val="F3909546"/>
    <w:lvl w:ilvl="0" w:tplc="78609FF4">
      <w:start w:val="1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D60E05"/>
    <w:multiLevelType w:val="hybridMultilevel"/>
    <w:tmpl w:val="A9360396"/>
    <w:lvl w:ilvl="0" w:tplc="5DA611B4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EB6E8C"/>
    <w:multiLevelType w:val="hybridMultilevel"/>
    <w:tmpl w:val="D4069A3C"/>
    <w:lvl w:ilvl="0" w:tplc="5EE6102C">
      <w:start w:val="18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3E36ED"/>
    <w:multiLevelType w:val="hybridMultilevel"/>
    <w:tmpl w:val="2E42EBE8"/>
    <w:lvl w:ilvl="0" w:tplc="A6C0ABB8">
      <w:start w:val="3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73DE8"/>
    <w:multiLevelType w:val="hybridMultilevel"/>
    <w:tmpl w:val="CA1870C8"/>
    <w:lvl w:ilvl="0" w:tplc="8E8AE8FC">
      <w:start w:val="4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114ACC"/>
    <w:multiLevelType w:val="hybridMultilevel"/>
    <w:tmpl w:val="FD5AEC38"/>
    <w:lvl w:ilvl="0" w:tplc="2D3CE4AA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726A6B"/>
    <w:multiLevelType w:val="hybridMultilevel"/>
    <w:tmpl w:val="D2B4B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D2DC3"/>
    <w:multiLevelType w:val="hybridMultilevel"/>
    <w:tmpl w:val="E73EEDE6"/>
    <w:lvl w:ilvl="0" w:tplc="A3161182">
      <w:start w:val="16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1"/>
  </w:num>
  <w:num w:numId="9">
    <w:abstractNumId w:val="11"/>
  </w:num>
  <w:num w:numId="10">
    <w:abstractNumId w:val="6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14E0"/>
    <w:rsid w:val="00105616"/>
    <w:rsid w:val="00157514"/>
    <w:rsid w:val="00166DF6"/>
    <w:rsid w:val="001A6212"/>
    <w:rsid w:val="00205DC4"/>
    <w:rsid w:val="00324B0C"/>
    <w:rsid w:val="003808E0"/>
    <w:rsid w:val="003A4183"/>
    <w:rsid w:val="00450602"/>
    <w:rsid w:val="00467D69"/>
    <w:rsid w:val="0053151F"/>
    <w:rsid w:val="005B47E6"/>
    <w:rsid w:val="006B14E0"/>
    <w:rsid w:val="007D27D9"/>
    <w:rsid w:val="0082502F"/>
    <w:rsid w:val="008D5932"/>
    <w:rsid w:val="008F55AE"/>
    <w:rsid w:val="00963402"/>
    <w:rsid w:val="00984BF5"/>
    <w:rsid w:val="00A9020D"/>
    <w:rsid w:val="00B35799"/>
    <w:rsid w:val="00B54B86"/>
    <w:rsid w:val="00B93C3B"/>
    <w:rsid w:val="00CE023E"/>
    <w:rsid w:val="00D1497D"/>
    <w:rsid w:val="00D928EA"/>
    <w:rsid w:val="00DC6729"/>
    <w:rsid w:val="00E21834"/>
    <w:rsid w:val="00E54E4A"/>
    <w:rsid w:val="00FB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E1C5C6-107D-4C4E-A934-35EA22E58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7E6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166D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166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66DF6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166DF6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D1497D"/>
    <w:rPr>
      <w:color w:val="0000FF" w:themeColor="hyperlink"/>
      <w:u w:val="single"/>
    </w:rPr>
  </w:style>
  <w:style w:type="character" w:styleId="HyperlinkParcurs">
    <w:name w:val="FollowedHyperlink"/>
    <w:basedOn w:val="Fontdeparagrafimplicit"/>
    <w:uiPriority w:val="99"/>
    <w:semiHidden/>
    <w:unhideWhenUsed/>
    <w:rsid w:val="00E21834"/>
    <w:rPr>
      <w:color w:val="800080" w:themeColor="followedHyperlink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E218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21834"/>
  </w:style>
  <w:style w:type="paragraph" w:styleId="Subsol">
    <w:name w:val="footer"/>
    <w:basedOn w:val="Normal"/>
    <w:link w:val="SubsolCaracter"/>
    <w:uiPriority w:val="99"/>
    <w:unhideWhenUsed/>
    <w:rsid w:val="00E218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21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nscbt.ro/index.php/lis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7</Pages>
  <Words>1667</Words>
  <Characters>9673</Characters>
  <Application>Microsoft Office Word</Application>
  <DocSecurity>0</DocSecurity>
  <Lines>80</Lines>
  <Paragraphs>22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Alexia</dc:creator>
  <cp:lastModifiedBy>monica</cp:lastModifiedBy>
  <cp:revision>11</cp:revision>
  <cp:lastPrinted>2020-02-29T09:35:00Z</cp:lastPrinted>
  <dcterms:created xsi:type="dcterms:W3CDTF">2020-02-28T21:40:00Z</dcterms:created>
  <dcterms:modified xsi:type="dcterms:W3CDTF">2020-02-29T09:37:00Z</dcterms:modified>
</cp:coreProperties>
</file>